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Федеральный закон от 28 декабря 2010 г. N 390-ФЗ</w:t>
      </w:r>
      <w:r w:rsidRPr="00601936">
        <w:rPr>
          <w:rFonts w:ascii="Times New Roman" w:eastAsia="Times New Roman" w:hAnsi="Times New Roman" w:cs="Times New Roman"/>
          <w:sz w:val="24"/>
          <w:szCs w:val="24"/>
          <w:lang w:eastAsia="ru-RU"/>
        </w:rPr>
        <w:br/>
        <w:t>"О безопасности"</w:t>
      </w:r>
    </w:p>
    <w:p w:rsidR="00601936" w:rsidRPr="00601936" w:rsidRDefault="00601936" w:rsidP="0060193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01936">
        <w:rPr>
          <w:rFonts w:ascii="Times New Roman" w:eastAsia="Times New Roman" w:hAnsi="Times New Roman" w:cs="Times New Roman"/>
          <w:b/>
          <w:bCs/>
          <w:sz w:val="24"/>
          <w:szCs w:val="24"/>
          <w:lang w:eastAsia="ru-RU"/>
        </w:rPr>
        <w:t xml:space="preserve">С изменениями и дополнениями </w:t>
      </w:r>
      <w:proofErr w:type="gramStart"/>
      <w:r w:rsidRPr="00601936">
        <w:rPr>
          <w:rFonts w:ascii="Times New Roman" w:eastAsia="Times New Roman" w:hAnsi="Times New Roman" w:cs="Times New Roman"/>
          <w:b/>
          <w:bCs/>
          <w:sz w:val="24"/>
          <w:szCs w:val="24"/>
          <w:lang w:eastAsia="ru-RU"/>
        </w:rPr>
        <w:t>от</w:t>
      </w:r>
      <w:proofErr w:type="gramEnd"/>
      <w:r w:rsidRPr="00601936">
        <w:rPr>
          <w:rFonts w:ascii="Times New Roman" w:eastAsia="Times New Roman" w:hAnsi="Times New Roman" w:cs="Times New Roman"/>
          <w:b/>
          <w:bCs/>
          <w:sz w:val="24"/>
          <w:szCs w:val="24"/>
          <w:lang w:eastAsia="ru-RU"/>
        </w:rPr>
        <w:t>:</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1936">
        <w:rPr>
          <w:rFonts w:ascii="Times New Roman" w:eastAsia="Times New Roman" w:hAnsi="Times New Roman" w:cs="Times New Roman"/>
          <w:sz w:val="24"/>
          <w:szCs w:val="24"/>
          <w:lang w:eastAsia="ru-RU"/>
        </w:rPr>
        <w:t>Принят</w:t>
      </w:r>
      <w:proofErr w:type="gramEnd"/>
      <w:r w:rsidRPr="00601936">
        <w:rPr>
          <w:rFonts w:ascii="Times New Roman" w:eastAsia="Times New Roman" w:hAnsi="Times New Roman" w:cs="Times New Roman"/>
          <w:sz w:val="24"/>
          <w:szCs w:val="24"/>
          <w:lang w:eastAsia="ru-RU"/>
        </w:rPr>
        <w:t xml:space="preserve"> Государственной Думой 7 декабря 2010 года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1936">
        <w:rPr>
          <w:rFonts w:ascii="Times New Roman" w:eastAsia="Times New Roman" w:hAnsi="Times New Roman" w:cs="Times New Roman"/>
          <w:sz w:val="24"/>
          <w:szCs w:val="24"/>
          <w:lang w:eastAsia="ru-RU"/>
        </w:rPr>
        <w:t>Одобрен</w:t>
      </w:r>
      <w:proofErr w:type="gramEnd"/>
      <w:r w:rsidRPr="00601936">
        <w:rPr>
          <w:rFonts w:ascii="Times New Roman" w:eastAsia="Times New Roman" w:hAnsi="Times New Roman" w:cs="Times New Roman"/>
          <w:sz w:val="24"/>
          <w:szCs w:val="24"/>
          <w:lang w:eastAsia="ru-RU"/>
        </w:rPr>
        <w:t xml:space="preserve"> Советом Федерации 15 декабря 2010 года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4" w:anchor="/multilink/12181538/paragraph/1073741965/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настоящему Федеральному закону</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Глава 1. Общие положения</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1. Предмет регулирования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1936">
        <w:rPr>
          <w:rFonts w:ascii="Times New Roman" w:eastAsia="Times New Roman" w:hAnsi="Times New Roman" w:cs="Times New Roman"/>
          <w:sz w:val="24"/>
          <w:szCs w:val="24"/>
          <w:lang w:eastAsia="ru-RU"/>
        </w:rPr>
        <w:t>Настоящий Федеральный закон определяет основные принципы и содержание деятельности по обеспечению безопасности государства, общественной безопасности, экологической безопасности, безопасности личности, иных видов безопасности, предусмотренных законодательством Российской Федерации (далее - безопасность, национальная безопасность), полномочия и функции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безопасности, а также статус Совета Безопасности Российской Федерации (далее - Совет Безопасности).</w:t>
      </w:r>
      <w:proofErr w:type="gramEnd"/>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5" w:anchor="/multilink/12181538/paragraph/1073741966/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1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2. Основные принципы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Основными принципами обеспечения безопасности являются:</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1) соблюдение и защита прав и свобод человека и гражданина;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2) законность;</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3) системность и комплексность применения федеральными органами государственной власти, органами государственной власти субъектов Российской Федерации, другими государственными органами, органами местного самоуправления политических, организационных, социально-экономических, информационных, правовых и иных мер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4) приоритет предупредительных мер в целях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5) взаимодействие федеральных органов государственной власти, органов государственной власти субъектов Российской Федерации, других государственных органов с общественными объединениями, международными организациями и гражданами в целях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6" w:anchor="/multilink/12181538/paragraph/1073741967/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2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3. Содержание деятельности по обеспечению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Деятельность по обеспечению безопасности включает в себя:</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lastRenderedPageBreak/>
        <w:t>1) прогнозирование, выявление, анализ и оценку угроз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2) определение основных направлений государственной политики и стратегическое планирование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3) правовое регулирование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4) разработку и применение комплекса оперативных и долговременных мер по выявлению, предупреждению и устранению угроз безопасности, локализации и нейтрализации последствий их проявления;</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5) применение специальных экономических мер в целях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6) разработку, производство и внедрение современных видов вооружения, военной и специальной техники, а также техники двойного и гражданского назначения в целях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7) организацию научной деятельности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8) координацию деятельности федеральных органов государственной власти, органов государственной власти субъектов Российской Федерации, органов местного самоуправления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9) финансирование расходов на обеспечение безопасности, </w:t>
      </w:r>
      <w:proofErr w:type="gramStart"/>
      <w:r w:rsidRPr="00601936">
        <w:rPr>
          <w:rFonts w:ascii="Times New Roman" w:eastAsia="Times New Roman" w:hAnsi="Times New Roman" w:cs="Times New Roman"/>
          <w:sz w:val="24"/>
          <w:szCs w:val="24"/>
          <w:lang w:eastAsia="ru-RU"/>
        </w:rPr>
        <w:t>контроль за</w:t>
      </w:r>
      <w:proofErr w:type="gramEnd"/>
      <w:r w:rsidRPr="00601936">
        <w:rPr>
          <w:rFonts w:ascii="Times New Roman" w:eastAsia="Times New Roman" w:hAnsi="Times New Roman" w:cs="Times New Roman"/>
          <w:sz w:val="24"/>
          <w:szCs w:val="24"/>
          <w:lang w:eastAsia="ru-RU"/>
        </w:rPr>
        <w:t xml:space="preserve"> целевым расходованием выделенных средств;</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10) международное сотрудничество в целях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11) осуществление других мероприятий в области обеспечения безопасности в соответствии с законодательством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7" w:anchor="/multilink/12181538/paragraph/1073741968/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3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4. Государственная политика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1. Государственная политика в области обеспечения безопасности является частью внутренней и внешней политики Российской Федерации и представляет собой совокупность скоординированных и объединенных единым замыслом политических, организационных, социально-экономических, военных, правовых, информационных, специальных и иных мер.</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2. </w:t>
      </w:r>
      <w:hyperlink r:id="rId8" w:anchor="/multilink/12181538/paragraph/29/number/0" w:history="1">
        <w:r w:rsidRPr="00601936">
          <w:rPr>
            <w:rFonts w:ascii="Times New Roman" w:eastAsia="Times New Roman" w:hAnsi="Times New Roman" w:cs="Times New Roman"/>
            <w:color w:val="0000FF"/>
            <w:sz w:val="24"/>
            <w:szCs w:val="24"/>
            <w:u w:val="single"/>
            <w:lang w:eastAsia="ru-RU"/>
          </w:rPr>
          <w:t>Основные направления</w:t>
        </w:r>
      </w:hyperlink>
      <w:r w:rsidRPr="00601936">
        <w:rPr>
          <w:rFonts w:ascii="Times New Roman" w:eastAsia="Times New Roman" w:hAnsi="Times New Roman" w:cs="Times New Roman"/>
          <w:sz w:val="24"/>
          <w:szCs w:val="24"/>
          <w:lang w:eastAsia="ru-RU"/>
        </w:rPr>
        <w:t xml:space="preserve"> государственной политики в области обеспечения безопасности определяет Президент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3. Государственная политика в области обеспечения безопасности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на основе </w:t>
      </w:r>
      <w:hyperlink r:id="rId9" w:anchor="/document/71296054/entry/1000" w:history="1">
        <w:r w:rsidRPr="00601936">
          <w:rPr>
            <w:rFonts w:ascii="Times New Roman" w:eastAsia="Times New Roman" w:hAnsi="Times New Roman" w:cs="Times New Roman"/>
            <w:color w:val="0000FF"/>
            <w:sz w:val="24"/>
            <w:szCs w:val="24"/>
            <w:u w:val="single"/>
            <w:lang w:eastAsia="ru-RU"/>
          </w:rPr>
          <w:t>стратегии</w:t>
        </w:r>
      </w:hyperlink>
      <w:r w:rsidRPr="00601936">
        <w:rPr>
          <w:rFonts w:ascii="Times New Roman" w:eastAsia="Times New Roman" w:hAnsi="Times New Roman" w:cs="Times New Roman"/>
          <w:sz w:val="24"/>
          <w:szCs w:val="24"/>
          <w:lang w:eastAsia="ru-RU"/>
        </w:rPr>
        <w:t xml:space="preserve"> национальной безопасности Российской Федерации, иных концептуальных и доктринальных документов, разрабатываемых Советом Безопасности и утверждаемых Президентом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lastRenderedPageBreak/>
        <w:t>4. Граждане и общественные объединения участвуют в реализации государственной политики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10" w:anchor="/multilink/12181538/paragraph/1073741969/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4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5. Правовая основа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1936">
        <w:rPr>
          <w:rFonts w:ascii="Times New Roman" w:eastAsia="Times New Roman" w:hAnsi="Times New Roman" w:cs="Times New Roman"/>
          <w:sz w:val="24"/>
          <w:szCs w:val="24"/>
          <w:lang w:eastAsia="ru-RU"/>
        </w:rPr>
        <w:t xml:space="preserve">Правовую основу обеспечения безопасности составляют </w:t>
      </w:r>
      <w:hyperlink r:id="rId11" w:anchor="/document/10103000/entry/0" w:history="1">
        <w:r w:rsidRPr="00601936">
          <w:rPr>
            <w:rFonts w:ascii="Times New Roman" w:eastAsia="Times New Roman" w:hAnsi="Times New Roman" w:cs="Times New Roman"/>
            <w:color w:val="0000FF"/>
            <w:sz w:val="24"/>
            <w:szCs w:val="24"/>
            <w:u w:val="single"/>
            <w:lang w:eastAsia="ru-RU"/>
          </w:rPr>
          <w:t>Конституция</w:t>
        </w:r>
      </w:hyperlink>
      <w:r w:rsidRPr="00601936">
        <w:rPr>
          <w:rFonts w:ascii="Times New Roman" w:eastAsia="Times New Roman" w:hAnsi="Times New Roman" w:cs="Times New Roman"/>
          <w:sz w:val="24"/>
          <w:szCs w:val="24"/>
          <w:lang w:eastAsia="ru-RU"/>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и иные нормативные правовые акты Российской Федерации, законы и иные нормативные правовые акты субъектов Российской Федерации, органов местного самоуправления, принятые в пределах их компетенции в области безопасности.</w:t>
      </w:r>
      <w:proofErr w:type="gramEnd"/>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12" w:anchor="/multilink/12181538/paragraph/1073741970/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5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6. Координация деятельности по обеспечению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Координацию деятельности по обеспечению безопасности осуществляют Президент Российской Федерации и формируемый и возглавляемый им Совет Безопасности, а также в пределах своей компетенции Правительство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13" w:anchor="/multilink/12181538/paragraph/1073741971/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6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7. Международное сотрудничество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1. Международное сотрудничество Российской Федерации в области обеспечения безопасности осуществляется на основе общепризнанных принципов и норм международного права и международных договоров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2. Основными целями международного сотрудничества в области обеспечения безопасности являются:</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1) защита суверенитета и территориальной целостности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2) защита прав и законных интересов российских граждан за рубежом;</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3) укрепление отношений со стратегическими партнерами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4) участие в деятельности международных организаций, занимающихся проблемами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5) развитие двусторонних и многосторонних отношений в целях выполнения задач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6) </w:t>
      </w:r>
      <w:proofErr w:type="gramStart"/>
      <w:r w:rsidRPr="00601936">
        <w:rPr>
          <w:rFonts w:ascii="Times New Roman" w:eastAsia="Times New Roman" w:hAnsi="Times New Roman" w:cs="Times New Roman"/>
          <w:sz w:val="24"/>
          <w:szCs w:val="24"/>
          <w:lang w:eastAsia="ru-RU"/>
        </w:rPr>
        <w:t>содействие</w:t>
      </w:r>
      <w:proofErr w:type="gramEnd"/>
      <w:r w:rsidRPr="00601936">
        <w:rPr>
          <w:rFonts w:ascii="Times New Roman" w:eastAsia="Times New Roman" w:hAnsi="Times New Roman" w:cs="Times New Roman"/>
          <w:sz w:val="24"/>
          <w:szCs w:val="24"/>
          <w:lang w:eastAsia="ru-RU"/>
        </w:rPr>
        <w:t xml:space="preserve"> урегулированию конфликтов, включая участие в миротворческой деятельности.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14" w:anchor="/multilink/12181538/paragraph/1073741972/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7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lastRenderedPageBreak/>
        <w:t>Глава 2. Полномочия федеральных органов государственной власти,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8. Полномочия Президента Российской Федерации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Президент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2) утверждает </w:t>
      </w:r>
      <w:hyperlink r:id="rId15" w:anchor="/document/71296054/entry/1000" w:history="1">
        <w:r w:rsidRPr="00601936">
          <w:rPr>
            <w:rFonts w:ascii="Times New Roman" w:eastAsia="Times New Roman" w:hAnsi="Times New Roman" w:cs="Times New Roman"/>
            <w:color w:val="0000FF"/>
            <w:sz w:val="24"/>
            <w:szCs w:val="24"/>
            <w:u w:val="single"/>
            <w:lang w:eastAsia="ru-RU"/>
          </w:rPr>
          <w:t>стратегию</w:t>
        </w:r>
      </w:hyperlink>
      <w:r w:rsidRPr="00601936">
        <w:rPr>
          <w:rFonts w:ascii="Times New Roman" w:eastAsia="Times New Roman" w:hAnsi="Times New Roman" w:cs="Times New Roman"/>
          <w:sz w:val="24"/>
          <w:szCs w:val="24"/>
          <w:lang w:eastAsia="ru-RU"/>
        </w:rPr>
        <w:t xml:space="preserve"> национальной безопасности Российской Федерации, иные концептуальные и доктринальные документы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3) формирует и возглавляет Совет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4) устанавливает компетенцию федеральных органов исполнительной власти в области обеспечения безопасности, руководство деятельностью которых он осуществляет;</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5) в порядке, установленном </w:t>
      </w:r>
      <w:hyperlink r:id="rId16" w:anchor="/document/12123122/entry/200" w:history="1">
        <w:r w:rsidRPr="00601936">
          <w:rPr>
            <w:rFonts w:ascii="Times New Roman" w:eastAsia="Times New Roman" w:hAnsi="Times New Roman" w:cs="Times New Roman"/>
            <w:color w:val="0000FF"/>
            <w:sz w:val="24"/>
            <w:szCs w:val="24"/>
            <w:u w:val="single"/>
            <w:lang w:eastAsia="ru-RU"/>
          </w:rPr>
          <w:t>Федеральным конституционным законом</w:t>
        </w:r>
      </w:hyperlink>
      <w:r w:rsidRPr="00601936">
        <w:rPr>
          <w:rFonts w:ascii="Times New Roman" w:eastAsia="Times New Roman" w:hAnsi="Times New Roman" w:cs="Times New Roman"/>
          <w:sz w:val="24"/>
          <w:szCs w:val="24"/>
          <w:lang w:eastAsia="ru-RU"/>
        </w:rPr>
        <w:t xml:space="preserve"> от 30 мая 2001 года N 3-ФКЗ "О чрезвычайном положении", вводит на территории Российской Федерации или в отдельных ее местностях чрезвычайное положение, осуществляет полномочия в области обеспечения режима чрезвычайного положения;</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6) принимает в соответствии с законодательством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а) </w:t>
      </w:r>
      <w:hyperlink r:id="rId17" w:anchor="/multilink/12181538/paragraph/54/number/0" w:history="1">
        <w:r w:rsidRPr="00601936">
          <w:rPr>
            <w:rFonts w:ascii="Times New Roman" w:eastAsia="Times New Roman" w:hAnsi="Times New Roman" w:cs="Times New Roman"/>
            <w:color w:val="0000FF"/>
            <w:sz w:val="24"/>
            <w:szCs w:val="24"/>
            <w:u w:val="single"/>
            <w:lang w:eastAsia="ru-RU"/>
          </w:rPr>
          <w:t>решение</w:t>
        </w:r>
      </w:hyperlink>
      <w:r w:rsidRPr="00601936">
        <w:rPr>
          <w:rFonts w:ascii="Times New Roman" w:eastAsia="Times New Roman" w:hAnsi="Times New Roman" w:cs="Times New Roman"/>
          <w:sz w:val="24"/>
          <w:szCs w:val="24"/>
          <w:lang w:eastAsia="ru-RU"/>
        </w:rPr>
        <w:t xml:space="preserve"> о применении специальных экономических мер в целях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б) </w:t>
      </w:r>
      <w:hyperlink r:id="rId18" w:anchor="/multilink/12181538/paragraph/55/number/0" w:history="1">
        <w:r w:rsidRPr="00601936">
          <w:rPr>
            <w:rFonts w:ascii="Times New Roman" w:eastAsia="Times New Roman" w:hAnsi="Times New Roman" w:cs="Times New Roman"/>
            <w:color w:val="0000FF"/>
            <w:sz w:val="24"/>
            <w:szCs w:val="24"/>
            <w:u w:val="single"/>
            <w:lang w:eastAsia="ru-RU"/>
          </w:rPr>
          <w:t>меры</w:t>
        </w:r>
      </w:hyperlink>
      <w:r w:rsidRPr="00601936">
        <w:rPr>
          <w:rFonts w:ascii="Times New Roman" w:eastAsia="Times New Roman" w:hAnsi="Times New Roman" w:cs="Times New Roman"/>
          <w:sz w:val="24"/>
          <w:szCs w:val="24"/>
          <w:lang w:eastAsia="ru-RU"/>
        </w:rPr>
        <w:t xml:space="preserve"> по защите граждан от преступных и иных противоправных действий, по противодействию терроризму и экстремизму;</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7) решает в соответствии с законодательством Российской Федерации вопросы, связанные с обеспечением защиты:</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а) </w:t>
      </w:r>
      <w:hyperlink r:id="rId19" w:anchor="/document/12148555/entry/21" w:history="1">
        <w:r w:rsidRPr="00601936">
          <w:rPr>
            <w:rFonts w:ascii="Times New Roman" w:eastAsia="Times New Roman" w:hAnsi="Times New Roman" w:cs="Times New Roman"/>
            <w:color w:val="0000FF"/>
            <w:sz w:val="24"/>
            <w:szCs w:val="24"/>
            <w:u w:val="single"/>
            <w:lang w:eastAsia="ru-RU"/>
          </w:rPr>
          <w:t>информации</w:t>
        </w:r>
      </w:hyperlink>
      <w:r w:rsidRPr="00601936">
        <w:rPr>
          <w:rFonts w:ascii="Times New Roman" w:eastAsia="Times New Roman" w:hAnsi="Times New Roman" w:cs="Times New Roman"/>
          <w:sz w:val="24"/>
          <w:szCs w:val="24"/>
          <w:lang w:eastAsia="ru-RU"/>
        </w:rPr>
        <w:t xml:space="preserve"> и </w:t>
      </w:r>
      <w:hyperlink r:id="rId20" w:anchor="/document/10102673/entry/101" w:history="1">
        <w:r w:rsidRPr="00601936">
          <w:rPr>
            <w:rFonts w:ascii="Times New Roman" w:eastAsia="Times New Roman" w:hAnsi="Times New Roman" w:cs="Times New Roman"/>
            <w:color w:val="0000FF"/>
            <w:sz w:val="24"/>
            <w:szCs w:val="24"/>
            <w:u w:val="single"/>
            <w:lang w:eastAsia="ru-RU"/>
          </w:rPr>
          <w:t>государственной тайны</w:t>
        </w:r>
      </w:hyperlink>
      <w:r w:rsidRPr="00601936">
        <w:rPr>
          <w:rFonts w:ascii="Times New Roman" w:eastAsia="Times New Roman" w:hAnsi="Times New Roman" w:cs="Times New Roman"/>
          <w:sz w:val="24"/>
          <w:szCs w:val="24"/>
          <w:lang w:eastAsia="ru-RU"/>
        </w:rPr>
        <w:t>;</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б) населения и территорий от </w:t>
      </w:r>
      <w:hyperlink r:id="rId21" w:anchor="/document/10107960/entry/101" w:history="1">
        <w:r w:rsidRPr="00601936">
          <w:rPr>
            <w:rFonts w:ascii="Times New Roman" w:eastAsia="Times New Roman" w:hAnsi="Times New Roman" w:cs="Times New Roman"/>
            <w:color w:val="0000FF"/>
            <w:sz w:val="24"/>
            <w:szCs w:val="24"/>
            <w:u w:val="single"/>
            <w:lang w:eastAsia="ru-RU"/>
          </w:rPr>
          <w:t>чрезвычайных ситуаций</w:t>
        </w:r>
      </w:hyperlink>
      <w:r w:rsidRPr="00601936">
        <w:rPr>
          <w:rFonts w:ascii="Times New Roman" w:eastAsia="Times New Roman" w:hAnsi="Times New Roman" w:cs="Times New Roman"/>
          <w:sz w:val="24"/>
          <w:szCs w:val="24"/>
          <w:lang w:eastAsia="ru-RU"/>
        </w:rPr>
        <w:t>;</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8) осуществляет иные полномочия в области обеспечения безопасности, возложенные на него </w:t>
      </w:r>
      <w:hyperlink r:id="rId22" w:anchor="/document/10103000/entry/4000" w:history="1">
        <w:r w:rsidRPr="00601936">
          <w:rPr>
            <w:rFonts w:ascii="Times New Roman" w:eastAsia="Times New Roman" w:hAnsi="Times New Roman" w:cs="Times New Roman"/>
            <w:color w:val="0000FF"/>
            <w:sz w:val="24"/>
            <w:szCs w:val="24"/>
            <w:u w:val="single"/>
            <w:lang w:eastAsia="ru-RU"/>
          </w:rPr>
          <w:t>Конституцией</w:t>
        </w:r>
      </w:hyperlink>
      <w:r w:rsidRPr="00601936">
        <w:rPr>
          <w:rFonts w:ascii="Times New Roman" w:eastAsia="Times New Roman" w:hAnsi="Times New Roman" w:cs="Times New Roman"/>
          <w:sz w:val="24"/>
          <w:szCs w:val="24"/>
          <w:lang w:eastAsia="ru-RU"/>
        </w:rPr>
        <w:t xml:space="preserve"> Российской Федерации, федеральными конституционными законами и федеральными законами.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23" w:anchor="/multilink/12181538/paragraph/1073741973/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8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9. Полномочия палат Федерального Собрания Российской Федерации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1. Совет Федерации Федерального Собрания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1936">
        <w:rPr>
          <w:rFonts w:ascii="Times New Roman" w:eastAsia="Times New Roman" w:hAnsi="Times New Roman" w:cs="Times New Roman"/>
          <w:sz w:val="24"/>
          <w:szCs w:val="24"/>
          <w:lang w:eastAsia="ru-RU"/>
        </w:rPr>
        <w:lastRenderedPageBreak/>
        <w:t>1) рассматривает принятые Государственной Думой Федерального Собрания Российской Федерации федеральные законы в области обеспечения безопасности;</w:t>
      </w:r>
      <w:proofErr w:type="gramEnd"/>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2) утверждает указ Президента Российской Федерации о введении чрезвычайного положения.</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2. Государственная Дума Федерального Собрания Российской Федерации принимает федеральные законы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24" w:anchor="/multilink/12181538/paragraph/1073741974/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9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10. Полномочия Правительства Российской Федерации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Правительство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1) участвует в определении основных направлений государственной политики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2) формирует федеральные целевые программы в области обеспечения безопасности и обеспечивает их реализацию;</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3) устанавливает компетенцию федеральных органов исполнительной власти в области обеспечения безопасности, руководство деятельностью которых оно осуществляет;</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4) организует обеспечение федеральных органов исполнительной власти, органов исполнительной власти субъектов Российской Федерации, органов местного самоуправления средствами и ресурсами, необходимыми для выполнения задач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5) осуществляет иные полномочия в области обеспечения безопасности, возложенные на него </w:t>
      </w:r>
      <w:hyperlink r:id="rId25" w:anchor="/document/10103000/entry/6000" w:history="1">
        <w:r w:rsidRPr="00601936">
          <w:rPr>
            <w:rFonts w:ascii="Times New Roman" w:eastAsia="Times New Roman" w:hAnsi="Times New Roman" w:cs="Times New Roman"/>
            <w:color w:val="0000FF"/>
            <w:sz w:val="24"/>
            <w:szCs w:val="24"/>
            <w:u w:val="single"/>
            <w:lang w:eastAsia="ru-RU"/>
          </w:rPr>
          <w:t>Конституцией</w:t>
        </w:r>
      </w:hyperlink>
      <w:r w:rsidRPr="00601936">
        <w:rPr>
          <w:rFonts w:ascii="Times New Roman" w:eastAsia="Times New Roman" w:hAnsi="Times New Roman" w:cs="Times New Roman"/>
          <w:sz w:val="24"/>
          <w:szCs w:val="24"/>
          <w:lang w:eastAsia="ru-RU"/>
        </w:rPr>
        <w:t xml:space="preserve"> Российской Федерации, федеральными конституционными законами, федеральными законами и нормативными правовыми актами Президента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26" w:anchor="/multilink/12181538/paragraph/1073741975/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10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11. Полномочия федеральных органов исполнительной власти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Федеральные органы исполнительной власти выполняют задачи в области обеспечения безопасности в соответствии с </w:t>
      </w:r>
      <w:hyperlink r:id="rId27" w:anchor="/document/10103000/entry/0" w:history="1">
        <w:r w:rsidRPr="00601936">
          <w:rPr>
            <w:rFonts w:ascii="Times New Roman" w:eastAsia="Times New Roman" w:hAnsi="Times New Roman" w:cs="Times New Roman"/>
            <w:color w:val="0000FF"/>
            <w:sz w:val="24"/>
            <w:szCs w:val="24"/>
            <w:u w:val="single"/>
            <w:lang w:eastAsia="ru-RU"/>
          </w:rPr>
          <w:t>Конституцией</w:t>
        </w:r>
      </w:hyperlink>
      <w:r w:rsidRPr="00601936">
        <w:rPr>
          <w:rFonts w:ascii="Times New Roman" w:eastAsia="Times New Roman" w:hAnsi="Times New Roman" w:cs="Times New Roman"/>
          <w:sz w:val="24"/>
          <w:szCs w:val="24"/>
          <w:lang w:eastAsia="ru-RU"/>
        </w:rPr>
        <w:t xml:space="preserve">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28" w:anchor="/multilink/12181538/paragraph/1073741976/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11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12. Функции органов государственной власти субъектов Российской Федерации и органов местного самоуправления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lastRenderedPageBreak/>
        <w:t>Органы государственной власти субъектов Российской Федерации и органы местного самоуправления в пределах своей компетенции обеспечивают исполнение законодательства Российской Федерации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29" w:anchor="/multilink/12181538/paragraph/1073741977/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12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Глава 3. Статус Совета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13. Совет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1. </w:t>
      </w:r>
      <w:proofErr w:type="gramStart"/>
      <w:r w:rsidRPr="00601936">
        <w:rPr>
          <w:rFonts w:ascii="Times New Roman" w:eastAsia="Times New Roman" w:hAnsi="Times New Roman" w:cs="Times New Roman"/>
          <w:sz w:val="24"/>
          <w:szCs w:val="24"/>
          <w:lang w:eastAsia="ru-RU"/>
        </w:rPr>
        <w:t>Совет Безопасности является конституционным совещательным органом, осуществляющим подготовку решений Президента Российской Федерации по вопросам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по иным вопросам, связанным с защитой конституционного строя, суверенитета, независимости и территориальной целостности Российской Федерации, а также по вопросам международного сотрудничества в области обеспечения безопасности.</w:t>
      </w:r>
      <w:proofErr w:type="gramEnd"/>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2. Совет Безопасности формируется и возглавляется Президентом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3. </w:t>
      </w:r>
      <w:hyperlink r:id="rId30" w:anchor="/document/55171261/entry/1000" w:history="1">
        <w:r w:rsidRPr="00601936">
          <w:rPr>
            <w:rFonts w:ascii="Times New Roman" w:eastAsia="Times New Roman" w:hAnsi="Times New Roman" w:cs="Times New Roman"/>
            <w:color w:val="0000FF"/>
            <w:sz w:val="24"/>
            <w:szCs w:val="24"/>
            <w:u w:val="single"/>
            <w:lang w:eastAsia="ru-RU"/>
          </w:rPr>
          <w:t>Положение</w:t>
        </w:r>
      </w:hyperlink>
      <w:r w:rsidRPr="00601936">
        <w:rPr>
          <w:rFonts w:ascii="Times New Roman" w:eastAsia="Times New Roman" w:hAnsi="Times New Roman" w:cs="Times New Roman"/>
          <w:sz w:val="24"/>
          <w:szCs w:val="24"/>
          <w:lang w:eastAsia="ru-RU"/>
        </w:rPr>
        <w:t xml:space="preserve"> о Совете Безопасности Российской Федерации утверждается Президентом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4. В целях реализации задач и функций Совета Безопасности Президентом Российской Федерации могут </w:t>
      </w:r>
      <w:hyperlink r:id="rId31" w:anchor="/document/55171261/entry/1" w:history="1">
        <w:r w:rsidRPr="00601936">
          <w:rPr>
            <w:rFonts w:ascii="Times New Roman" w:eastAsia="Times New Roman" w:hAnsi="Times New Roman" w:cs="Times New Roman"/>
            <w:color w:val="0000FF"/>
            <w:sz w:val="24"/>
            <w:szCs w:val="24"/>
            <w:u w:val="single"/>
            <w:lang w:eastAsia="ru-RU"/>
          </w:rPr>
          <w:t>создаваться</w:t>
        </w:r>
      </w:hyperlink>
      <w:r w:rsidRPr="00601936">
        <w:rPr>
          <w:rFonts w:ascii="Times New Roman" w:eastAsia="Times New Roman" w:hAnsi="Times New Roman" w:cs="Times New Roman"/>
          <w:sz w:val="24"/>
          <w:szCs w:val="24"/>
          <w:lang w:eastAsia="ru-RU"/>
        </w:rPr>
        <w:t xml:space="preserve"> рабочие органы Совета Безопасности и аппарат Совета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32" w:anchor="/multilink/12181538/paragraph/1073741978/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13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14. Основные задачи и функции Совета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1. Основными задачами Совета Безопасности являются:</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1) обеспечение условий для осуществления Президентом Российской Федерации полномочий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2) формирование государственной политики в области обеспечения безопасности и </w:t>
      </w:r>
      <w:proofErr w:type="gramStart"/>
      <w:r w:rsidRPr="00601936">
        <w:rPr>
          <w:rFonts w:ascii="Times New Roman" w:eastAsia="Times New Roman" w:hAnsi="Times New Roman" w:cs="Times New Roman"/>
          <w:sz w:val="24"/>
          <w:szCs w:val="24"/>
          <w:lang w:eastAsia="ru-RU"/>
        </w:rPr>
        <w:t>контроль за</w:t>
      </w:r>
      <w:proofErr w:type="gramEnd"/>
      <w:r w:rsidRPr="00601936">
        <w:rPr>
          <w:rFonts w:ascii="Times New Roman" w:eastAsia="Times New Roman" w:hAnsi="Times New Roman" w:cs="Times New Roman"/>
          <w:sz w:val="24"/>
          <w:szCs w:val="24"/>
          <w:lang w:eastAsia="ru-RU"/>
        </w:rPr>
        <w:t xml:space="preserve"> ее реализацией;</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3) прогнозирование, выявление, анализ и оценка угроз безопасности, оценка военной опасности и военной угрозы, выработка мер по их нейтрализации;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4) подготовка предложений Президенту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а) о мерах по предупреждению и ликвидации чрезвычайных ситуаций и преодолению их последствий;</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б) о применении специальных экономических мер в целях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в) о введении, продлении и об отмене чрезвычайного положения;</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lastRenderedPageBreak/>
        <w:t>5) координация деятельности федеральных органов исполнительной власти и органов исполнительной власти субъектов Российской Федерации по реализации принятых Президентом Российской Федерации решений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6) оценка эффективности деятельности федеральных органов исполнительной власти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2. Основными функциями Совета Безопасности являются:</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1) рассмотрение вопросов обеспечения безопасности, организации обороны, военного строительства, оборонного производства, военно-технического сотрудничества Российской Федерации с иностранными государствами, иных вопросов, связанных с защитой конституционного строя, суверенитета, независимости и территориальной целостности Российской Федерации, а также вопросов международного сотрудничества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1936">
        <w:rPr>
          <w:rFonts w:ascii="Times New Roman" w:eastAsia="Times New Roman" w:hAnsi="Times New Roman" w:cs="Times New Roman"/>
          <w:sz w:val="24"/>
          <w:szCs w:val="24"/>
          <w:lang w:eastAsia="ru-RU"/>
        </w:rPr>
        <w:t>2) анализ информации о реализации основных направлений государственной политики в области обеспечения безопасности, о социально-политической и об экономической ситуации в стране, о соблюдении прав и свобод человека и гражданина;</w:t>
      </w:r>
      <w:proofErr w:type="gramEnd"/>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3) разработка и уточнение стратегии национальной безопасности Российской Федерации, иных концептуальных и доктринальных документов, а также критериев и показателей обеспечения национальной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4) осуществление стратегического планирования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5) рассмотрение проектов законодательных и иных нормативных правовых актов Российской Федерации по вопросам, отнесенным к ведению Совета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6) подготовка проектов нормативных правовых актов Президента Российской Федерации по вопросам обеспечения безопасности и осуществления контроля деятельности федеральных органов исполнительной власти в области обеспечения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7) организация работы по подготовке федеральных программ в области обеспечения безопасности и осуществление </w:t>
      </w:r>
      <w:proofErr w:type="gramStart"/>
      <w:r w:rsidRPr="00601936">
        <w:rPr>
          <w:rFonts w:ascii="Times New Roman" w:eastAsia="Times New Roman" w:hAnsi="Times New Roman" w:cs="Times New Roman"/>
          <w:sz w:val="24"/>
          <w:szCs w:val="24"/>
          <w:lang w:eastAsia="ru-RU"/>
        </w:rPr>
        <w:t>контроля за</w:t>
      </w:r>
      <w:proofErr w:type="gramEnd"/>
      <w:r w:rsidRPr="00601936">
        <w:rPr>
          <w:rFonts w:ascii="Times New Roman" w:eastAsia="Times New Roman" w:hAnsi="Times New Roman" w:cs="Times New Roman"/>
          <w:sz w:val="24"/>
          <w:szCs w:val="24"/>
          <w:lang w:eastAsia="ru-RU"/>
        </w:rPr>
        <w:t xml:space="preserve"> их реализацией;</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8) организация научных исследований по вопросам, отнесенным к ведению Совета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3. Президент Российской Федерации может возложить на Совет Безопасности иные задачи и функции в соответствии с законодательством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33" w:anchor="/multilink/12181538/paragraph/1073741979/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14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15. Состав Совета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1. В </w:t>
      </w:r>
      <w:hyperlink r:id="rId34" w:anchor="/document/70180474/entry/1000" w:history="1">
        <w:r w:rsidRPr="00601936">
          <w:rPr>
            <w:rFonts w:ascii="Times New Roman" w:eastAsia="Times New Roman" w:hAnsi="Times New Roman" w:cs="Times New Roman"/>
            <w:color w:val="0000FF"/>
            <w:sz w:val="24"/>
            <w:szCs w:val="24"/>
            <w:u w:val="single"/>
            <w:lang w:eastAsia="ru-RU"/>
          </w:rPr>
          <w:t>состав</w:t>
        </w:r>
      </w:hyperlink>
      <w:r w:rsidRPr="00601936">
        <w:rPr>
          <w:rFonts w:ascii="Times New Roman" w:eastAsia="Times New Roman" w:hAnsi="Times New Roman" w:cs="Times New Roman"/>
          <w:sz w:val="24"/>
          <w:szCs w:val="24"/>
          <w:lang w:eastAsia="ru-RU"/>
        </w:rPr>
        <w:t xml:space="preserve"> Совета Безопасности входят Председатель Совета Безопасности Российской Федерации, которым по должности является Президент Российской Федерации; Секретарь Совета Безопасности Российской Федерации (далее - Секретарь Совета Безопасности); постоянные члены Совета Безопасности и члены Совета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lastRenderedPageBreak/>
        <w:t>2. Постоянные члены Совета Безопасности входят в состав Совета Безопасности по должности в порядке, определяемом Президентом Российской Федерации. Секретарь Совета Безопасности входит в число постоянных членов Совета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3. Члены Совета Безопасности назначаются Президентом Российской Федерации в порядке, им определяемом.</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4. Члены Совета Безопасности принимают участие в заседаниях Совета Безопасности с правом совещательного голоса.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5. Секретарем Совета Безопасности, постоянными членами Совета Безопасности и членами Совета Безопасности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35" w:anchor="/multilink/12181538/paragraph/1073741980/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15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16. Секретарь Совета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1. Секретарь Совета Безопасности является должностным лицом, обеспечивающим реализацию возложенных на Совет Безопасности задач и функций.</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2. Секретарь Совета Безопасности назначается на должность и освобождается от должности Президентом Российской Федерации, которому подчиняется непосредственно.</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3. Полномочия Секретаря Совета Безопасности определяются Президентом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hyperlink r:id="rId36" w:anchor="/document/71210154/entry/12" w:history="1">
        <w:r w:rsidRPr="00601936">
          <w:rPr>
            <w:rFonts w:ascii="Times New Roman" w:eastAsia="Times New Roman" w:hAnsi="Times New Roman" w:cs="Times New Roman"/>
            <w:color w:val="0000FF"/>
            <w:sz w:val="24"/>
            <w:szCs w:val="24"/>
            <w:u w:val="single"/>
            <w:lang w:eastAsia="ru-RU"/>
          </w:rPr>
          <w:t>Федеральным законом</w:t>
        </w:r>
      </w:hyperlink>
      <w:r w:rsidRPr="00601936">
        <w:rPr>
          <w:rFonts w:ascii="Times New Roman" w:eastAsia="Times New Roman" w:hAnsi="Times New Roman" w:cs="Times New Roman"/>
          <w:sz w:val="24"/>
          <w:szCs w:val="24"/>
          <w:lang w:eastAsia="ru-RU"/>
        </w:rPr>
        <w:t xml:space="preserve"> от 5 октября 2015 г. N 285-ФЗ статья 16 настоящего Федерального закона дополнена частью 4</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4. Секретарь Совета Безопасности обязан сообщать в </w:t>
      </w:r>
      <w:hyperlink r:id="rId37" w:anchor="/document/71287568/entry/1000" w:history="1">
        <w:r w:rsidRPr="00601936">
          <w:rPr>
            <w:rFonts w:ascii="Times New Roman" w:eastAsia="Times New Roman" w:hAnsi="Times New Roman" w:cs="Times New Roman"/>
            <w:color w:val="0000FF"/>
            <w:sz w:val="24"/>
            <w:szCs w:val="24"/>
            <w:u w:val="single"/>
            <w:lang w:eastAsia="ru-RU"/>
          </w:rPr>
          <w:t>порядке</w:t>
        </w:r>
      </w:hyperlink>
      <w:r w:rsidRPr="00601936">
        <w:rPr>
          <w:rFonts w:ascii="Times New Roman" w:eastAsia="Times New Roman" w:hAnsi="Times New Roman" w:cs="Times New Roman"/>
          <w:sz w:val="24"/>
          <w:szCs w:val="24"/>
          <w:lang w:eastAsia="ru-RU"/>
        </w:rPr>
        <w:t>, предусмотренном указами Президента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38" w:anchor="/multilink/12181538/paragraph/1073741981/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16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17. Организация деятельности Совета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1. Деятельность Совета Безопасности осуществляется в форме заседаний и совещаний.</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2. Порядок организации и проведения заседаний и совещаний Совета Безопасности определяется Президентом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39" w:anchor="/multilink/12181538/paragraph/1073741982/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17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18. Решения Совета Безопасности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lastRenderedPageBreak/>
        <w:t>1. Решения Совета Безопасности принимаются на его заседаниях и совещаниях постоянными членами Совета Безопасности в порядке, определяемом Президентом Российской Федерации. Постоянные члены Совета Безопасности обладают равными правами при принятии решений.</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2. Решения Совета Безопасности вступают в силу после их утверждения Президентом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3. Вступившие в силу решения Совета Безопасности обязательны для исполнения государственными органами и должностными лицами.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4. В целях реализации решений Совета Безопасности Президентом Российской Федерации могут издаваться указы и распоряжения.</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40" w:anchor="/multilink/12181538/paragraph/1073741983/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18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Глава 4. Заключительные положения</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Статья 19. О признании </w:t>
      </w:r>
      <w:proofErr w:type="gramStart"/>
      <w:r w:rsidRPr="00601936">
        <w:rPr>
          <w:rFonts w:ascii="Times New Roman" w:eastAsia="Times New Roman" w:hAnsi="Times New Roman" w:cs="Times New Roman"/>
          <w:sz w:val="24"/>
          <w:szCs w:val="24"/>
          <w:lang w:eastAsia="ru-RU"/>
        </w:rPr>
        <w:t>утратившими</w:t>
      </w:r>
      <w:proofErr w:type="gramEnd"/>
      <w:r w:rsidRPr="00601936">
        <w:rPr>
          <w:rFonts w:ascii="Times New Roman" w:eastAsia="Times New Roman" w:hAnsi="Times New Roman" w:cs="Times New Roman"/>
          <w:sz w:val="24"/>
          <w:szCs w:val="24"/>
          <w:lang w:eastAsia="ru-RU"/>
        </w:rPr>
        <w:t xml:space="preserve"> силу отдельных законодательных актов (положений законодательных актов) Российской Федерации</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Признать утратившими силу:</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1) </w:t>
      </w:r>
      <w:hyperlink r:id="rId41" w:anchor="/document/10136200/entry/0" w:history="1">
        <w:r w:rsidRPr="00601936">
          <w:rPr>
            <w:rFonts w:ascii="Times New Roman" w:eastAsia="Times New Roman" w:hAnsi="Times New Roman" w:cs="Times New Roman"/>
            <w:color w:val="0000FF"/>
            <w:sz w:val="24"/>
            <w:szCs w:val="24"/>
            <w:u w:val="single"/>
            <w:lang w:eastAsia="ru-RU"/>
          </w:rPr>
          <w:t>Закон</w:t>
        </w:r>
      </w:hyperlink>
      <w:r w:rsidRPr="00601936">
        <w:rPr>
          <w:rFonts w:ascii="Times New Roman" w:eastAsia="Times New Roman" w:hAnsi="Times New Roman" w:cs="Times New Roman"/>
          <w:sz w:val="24"/>
          <w:szCs w:val="24"/>
          <w:lang w:eastAsia="ru-RU"/>
        </w:rPr>
        <w:t xml:space="preserve"> Российской Федерации от 5 марта 1992 года N 2446-1 "О безопасности" (Ведомости Съезда народных депутатов Российской Федерации и Верховного Совета Российской Федерации, 1992, N 15, ст. 769);</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2) </w:t>
      </w:r>
      <w:hyperlink r:id="rId42" w:anchor="/document/10136087/entry/0" w:history="1">
        <w:r w:rsidRPr="00601936">
          <w:rPr>
            <w:rFonts w:ascii="Times New Roman" w:eastAsia="Times New Roman" w:hAnsi="Times New Roman" w:cs="Times New Roman"/>
            <w:color w:val="0000FF"/>
            <w:sz w:val="24"/>
            <w:szCs w:val="24"/>
            <w:u w:val="single"/>
            <w:lang w:eastAsia="ru-RU"/>
          </w:rPr>
          <w:t>Постановление</w:t>
        </w:r>
      </w:hyperlink>
      <w:r w:rsidRPr="00601936">
        <w:rPr>
          <w:rFonts w:ascii="Times New Roman" w:eastAsia="Times New Roman" w:hAnsi="Times New Roman" w:cs="Times New Roman"/>
          <w:sz w:val="24"/>
          <w:szCs w:val="24"/>
          <w:lang w:eastAsia="ru-RU"/>
        </w:rPr>
        <w:t xml:space="preserve"> Верховного Совета Российской Федерации от 5 марта 1992 года N 2446/I-I "О введении в действие Закона Российской Федерации "О безопасности" (Ведомости Съезда народных депутатов Российской Федерации и Верховного Совета Российской Федерации, 1992, N 15, ст. 770);</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3) </w:t>
      </w:r>
      <w:hyperlink r:id="rId43" w:anchor="/document/185187/entry/0" w:history="1">
        <w:r w:rsidRPr="00601936">
          <w:rPr>
            <w:rFonts w:ascii="Times New Roman" w:eastAsia="Times New Roman" w:hAnsi="Times New Roman" w:cs="Times New Roman"/>
            <w:color w:val="0000FF"/>
            <w:sz w:val="24"/>
            <w:szCs w:val="24"/>
            <w:u w:val="single"/>
            <w:lang w:eastAsia="ru-RU"/>
          </w:rPr>
          <w:t>Закон</w:t>
        </w:r>
      </w:hyperlink>
      <w:r w:rsidRPr="00601936">
        <w:rPr>
          <w:rFonts w:ascii="Times New Roman" w:eastAsia="Times New Roman" w:hAnsi="Times New Roman" w:cs="Times New Roman"/>
          <w:sz w:val="24"/>
          <w:szCs w:val="24"/>
          <w:lang w:eastAsia="ru-RU"/>
        </w:rPr>
        <w:t xml:space="preserve"> Российской Федерации от 25 декабря 1992 года N 4235-I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77);</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4) </w:t>
      </w:r>
      <w:hyperlink r:id="rId44" w:anchor="/document/185188/entry/0" w:history="1">
        <w:r w:rsidRPr="00601936">
          <w:rPr>
            <w:rFonts w:ascii="Times New Roman" w:eastAsia="Times New Roman" w:hAnsi="Times New Roman" w:cs="Times New Roman"/>
            <w:color w:val="0000FF"/>
            <w:sz w:val="24"/>
            <w:szCs w:val="24"/>
            <w:u w:val="single"/>
            <w:lang w:eastAsia="ru-RU"/>
          </w:rPr>
          <w:t>Постановление</w:t>
        </w:r>
      </w:hyperlink>
      <w:r w:rsidRPr="00601936">
        <w:rPr>
          <w:rFonts w:ascii="Times New Roman" w:eastAsia="Times New Roman" w:hAnsi="Times New Roman" w:cs="Times New Roman"/>
          <w:sz w:val="24"/>
          <w:szCs w:val="24"/>
          <w:lang w:eastAsia="ru-RU"/>
        </w:rPr>
        <w:t xml:space="preserve"> Верховного Совета Российской Федерации от 25 декабря 1992 года N 4236-I "О порядке введения в действие Закона Российской Федерации "О дополнении статьи 14 Закона Российской Федерации "О безопасности" (Ведомости Съезда народных депутатов Российской Федерации и Верховного Совета Российской Федерации, 1993, N 2, ст. 78);</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5) </w:t>
      </w:r>
      <w:hyperlink r:id="rId45" w:anchor="/document/12127577/entry/9" w:history="1">
        <w:r w:rsidRPr="00601936">
          <w:rPr>
            <w:rFonts w:ascii="Times New Roman" w:eastAsia="Times New Roman" w:hAnsi="Times New Roman" w:cs="Times New Roman"/>
            <w:color w:val="0000FF"/>
            <w:sz w:val="24"/>
            <w:szCs w:val="24"/>
            <w:u w:val="single"/>
            <w:lang w:eastAsia="ru-RU"/>
          </w:rPr>
          <w:t>статью 9</w:t>
        </w:r>
      </w:hyperlink>
      <w:r w:rsidRPr="00601936">
        <w:rPr>
          <w:rFonts w:ascii="Times New Roman" w:eastAsia="Times New Roman" w:hAnsi="Times New Roman" w:cs="Times New Roman"/>
          <w:sz w:val="24"/>
          <w:szCs w:val="24"/>
          <w:lang w:eastAsia="ru-RU"/>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1936">
        <w:rPr>
          <w:rFonts w:ascii="Times New Roman" w:eastAsia="Times New Roman" w:hAnsi="Times New Roman" w:cs="Times New Roman"/>
          <w:sz w:val="24"/>
          <w:szCs w:val="24"/>
          <w:lang w:eastAsia="ru-RU"/>
        </w:rPr>
        <w:t xml:space="preserve">6) </w:t>
      </w:r>
      <w:hyperlink r:id="rId46" w:anchor="/document/12139117/entry/2" w:history="1">
        <w:r w:rsidRPr="00601936">
          <w:rPr>
            <w:rFonts w:ascii="Times New Roman" w:eastAsia="Times New Roman" w:hAnsi="Times New Roman" w:cs="Times New Roman"/>
            <w:color w:val="0000FF"/>
            <w:sz w:val="24"/>
            <w:szCs w:val="24"/>
            <w:u w:val="single"/>
            <w:lang w:eastAsia="ru-RU"/>
          </w:rPr>
          <w:t>статью 2</w:t>
        </w:r>
      </w:hyperlink>
      <w:r w:rsidRPr="00601936">
        <w:rPr>
          <w:rFonts w:ascii="Times New Roman" w:eastAsia="Times New Roman" w:hAnsi="Times New Roman" w:cs="Times New Roman"/>
          <w:sz w:val="24"/>
          <w:szCs w:val="24"/>
          <w:lang w:eastAsia="ru-RU"/>
        </w:rPr>
        <w:t xml:space="preserve"> Федерального закона от 7 марта 2005 года N 15-ФЗ "О внесении изменений в некоторые законодательные акты Российской Федерации и признании утратившими силу 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w:t>
      </w:r>
      <w:r w:rsidRPr="00601936">
        <w:rPr>
          <w:rFonts w:ascii="Times New Roman" w:eastAsia="Times New Roman" w:hAnsi="Times New Roman" w:cs="Times New Roman"/>
          <w:sz w:val="24"/>
          <w:szCs w:val="24"/>
          <w:lang w:eastAsia="ru-RU"/>
        </w:rPr>
        <w:lastRenderedPageBreak/>
        <w:t>защиты и охраны Государственной границы Российской Федерации" (Собрание законодательства Российской Федерации, 2005, N 10, ст. 763);</w:t>
      </w:r>
      <w:proofErr w:type="gramEnd"/>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7) </w:t>
      </w:r>
      <w:hyperlink r:id="rId47" w:anchor="/document/12148512/entry/1" w:history="1">
        <w:r w:rsidRPr="00601936">
          <w:rPr>
            <w:rFonts w:ascii="Times New Roman" w:eastAsia="Times New Roman" w:hAnsi="Times New Roman" w:cs="Times New Roman"/>
            <w:color w:val="0000FF"/>
            <w:sz w:val="24"/>
            <w:szCs w:val="24"/>
            <w:u w:val="single"/>
            <w:lang w:eastAsia="ru-RU"/>
          </w:rPr>
          <w:t>статью 1</w:t>
        </w:r>
      </w:hyperlink>
      <w:r w:rsidRPr="00601936">
        <w:rPr>
          <w:rFonts w:ascii="Times New Roman" w:eastAsia="Times New Roman" w:hAnsi="Times New Roman" w:cs="Times New Roman"/>
          <w:sz w:val="24"/>
          <w:szCs w:val="24"/>
          <w:lang w:eastAsia="ru-RU"/>
        </w:rPr>
        <w:t xml:space="preserve"> Федерального закона от 25 июля 2006 года N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(Собрание законодательства Российской Федерации, 2006, N 31, ст. 3427);</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8) </w:t>
      </w:r>
      <w:hyperlink r:id="rId48" w:anchor="/document/12152271/entry/3" w:history="1">
        <w:r w:rsidRPr="00601936">
          <w:rPr>
            <w:rFonts w:ascii="Times New Roman" w:eastAsia="Times New Roman" w:hAnsi="Times New Roman" w:cs="Times New Roman"/>
            <w:color w:val="0000FF"/>
            <w:sz w:val="24"/>
            <w:szCs w:val="24"/>
            <w:u w:val="single"/>
            <w:lang w:eastAsia="ru-RU"/>
          </w:rPr>
          <w:t>статью 3</w:t>
        </w:r>
      </w:hyperlink>
      <w:r w:rsidRPr="00601936">
        <w:rPr>
          <w:rFonts w:ascii="Times New Roman" w:eastAsia="Times New Roman" w:hAnsi="Times New Roman" w:cs="Times New Roman"/>
          <w:sz w:val="24"/>
          <w:szCs w:val="24"/>
          <w:lang w:eastAsia="ru-RU"/>
        </w:rP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9) </w:t>
      </w:r>
      <w:hyperlink r:id="rId49" w:anchor="/document/12161094/entry/1" w:history="1">
        <w:r w:rsidRPr="00601936">
          <w:rPr>
            <w:rFonts w:ascii="Times New Roman" w:eastAsia="Times New Roman" w:hAnsi="Times New Roman" w:cs="Times New Roman"/>
            <w:color w:val="0000FF"/>
            <w:sz w:val="24"/>
            <w:szCs w:val="24"/>
            <w:u w:val="single"/>
            <w:lang w:eastAsia="ru-RU"/>
          </w:rPr>
          <w:t>статью 1</w:t>
        </w:r>
      </w:hyperlink>
      <w:r w:rsidRPr="00601936">
        <w:rPr>
          <w:rFonts w:ascii="Times New Roman" w:eastAsia="Times New Roman" w:hAnsi="Times New Roman" w:cs="Times New Roman"/>
          <w:sz w:val="24"/>
          <w:szCs w:val="24"/>
          <w:lang w:eastAsia="ru-RU"/>
        </w:rPr>
        <w:t xml:space="preserve"> Федерального закона от 26 июня 2008 года N 103-ФЗ "О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 (Собрание законодательства Российской Федерации, 2008, N 26, ст. 3022).</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50" w:anchor="/multilink/12181538/paragraph/1073741984/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19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Статья 20. Вступление в силу настоящего Федерального закона</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Настоящий Федеральный закон вступает в силу со дня его </w:t>
      </w:r>
      <w:hyperlink r:id="rId51" w:anchor="/document/12281538/entry/0" w:history="1">
        <w:r w:rsidRPr="00601936">
          <w:rPr>
            <w:rFonts w:ascii="Times New Roman" w:eastAsia="Times New Roman" w:hAnsi="Times New Roman" w:cs="Times New Roman"/>
            <w:color w:val="0000FF"/>
            <w:sz w:val="24"/>
            <w:szCs w:val="24"/>
            <w:u w:val="single"/>
            <w:lang w:eastAsia="ru-RU"/>
          </w:rPr>
          <w:t>официального опубликования</w:t>
        </w:r>
      </w:hyperlink>
      <w:r w:rsidRPr="00601936">
        <w:rPr>
          <w:rFonts w:ascii="Times New Roman" w:eastAsia="Times New Roman" w:hAnsi="Times New Roman" w:cs="Times New Roman"/>
          <w:sz w:val="24"/>
          <w:szCs w:val="24"/>
          <w:lang w:eastAsia="ru-RU"/>
        </w:rPr>
        <w:t>.</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xml:space="preserve">См. </w:t>
      </w:r>
      <w:hyperlink r:id="rId52" w:anchor="/multilink/12181538/paragraph/1073741985/number/0" w:history="1">
        <w:r w:rsidRPr="00601936">
          <w:rPr>
            <w:rFonts w:ascii="Times New Roman" w:eastAsia="Times New Roman" w:hAnsi="Times New Roman" w:cs="Times New Roman"/>
            <w:color w:val="0000FF"/>
            <w:sz w:val="24"/>
            <w:szCs w:val="24"/>
            <w:u w:val="single"/>
            <w:lang w:eastAsia="ru-RU"/>
          </w:rPr>
          <w:t>комментарии</w:t>
        </w:r>
      </w:hyperlink>
      <w:r w:rsidRPr="00601936">
        <w:rPr>
          <w:rFonts w:ascii="Times New Roman" w:eastAsia="Times New Roman" w:hAnsi="Times New Roman" w:cs="Times New Roman"/>
          <w:sz w:val="24"/>
          <w:szCs w:val="24"/>
          <w:lang w:eastAsia="ru-RU"/>
        </w:rPr>
        <w:t xml:space="preserve"> к статье 20 настоящего Федерального закона</w:t>
      </w:r>
    </w:p>
    <w:tbl>
      <w:tblPr>
        <w:tblW w:w="5000" w:type="pct"/>
        <w:tblCellSpacing w:w="15" w:type="dxa"/>
        <w:tblCellMar>
          <w:top w:w="15" w:type="dxa"/>
          <w:left w:w="15" w:type="dxa"/>
          <w:bottom w:w="15" w:type="dxa"/>
          <w:right w:w="15" w:type="dxa"/>
        </w:tblCellMar>
        <w:tblLook w:val="04A0"/>
      </w:tblPr>
      <w:tblGrid>
        <w:gridCol w:w="6281"/>
        <w:gridCol w:w="3164"/>
      </w:tblGrid>
      <w:tr w:rsidR="00601936" w:rsidRPr="00601936" w:rsidTr="00601936">
        <w:trPr>
          <w:tblCellSpacing w:w="15" w:type="dxa"/>
        </w:trPr>
        <w:tc>
          <w:tcPr>
            <w:tcW w:w="3300" w:type="pct"/>
            <w:vAlign w:val="bottom"/>
            <w:hideMark/>
          </w:tcPr>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Президент Российской Федерации</w:t>
            </w:r>
          </w:p>
        </w:tc>
        <w:tc>
          <w:tcPr>
            <w:tcW w:w="1650" w:type="pct"/>
            <w:vAlign w:val="bottom"/>
            <w:hideMark/>
          </w:tcPr>
          <w:p w:rsidR="00601936" w:rsidRPr="00601936" w:rsidRDefault="00601936" w:rsidP="0060193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Д. Медведев</w:t>
            </w:r>
          </w:p>
        </w:tc>
      </w:tr>
    </w:tbl>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 </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Москва, Кремль</w:t>
      </w:r>
    </w:p>
    <w:p w:rsidR="00601936" w:rsidRPr="00601936" w:rsidRDefault="00601936" w:rsidP="00601936">
      <w:pPr>
        <w:spacing w:before="100" w:beforeAutospacing="1" w:after="100" w:afterAutospacing="1" w:line="240" w:lineRule="auto"/>
        <w:rPr>
          <w:rFonts w:ascii="Times New Roman" w:eastAsia="Times New Roman" w:hAnsi="Times New Roman" w:cs="Times New Roman"/>
          <w:sz w:val="24"/>
          <w:szCs w:val="24"/>
          <w:lang w:eastAsia="ru-RU"/>
        </w:rPr>
      </w:pPr>
      <w:r w:rsidRPr="00601936">
        <w:rPr>
          <w:rFonts w:ascii="Times New Roman" w:eastAsia="Times New Roman" w:hAnsi="Times New Roman" w:cs="Times New Roman"/>
          <w:sz w:val="24"/>
          <w:szCs w:val="24"/>
          <w:lang w:eastAsia="ru-RU"/>
        </w:rPr>
        <w:t>28 декабря 2010 г.</w:t>
      </w:r>
    </w:p>
    <w:p w:rsidR="009051E1" w:rsidRDefault="009051E1"/>
    <w:sectPr w:rsidR="009051E1" w:rsidSect="00905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01936"/>
    <w:rsid w:val="00601936"/>
    <w:rsid w:val="009051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1E1"/>
  </w:style>
  <w:style w:type="paragraph" w:styleId="4">
    <w:name w:val="heading 4"/>
    <w:basedOn w:val="a"/>
    <w:link w:val="40"/>
    <w:uiPriority w:val="9"/>
    <w:qFormat/>
    <w:rsid w:val="0060193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01936"/>
    <w:rPr>
      <w:rFonts w:ascii="Times New Roman" w:eastAsia="Times New Roman" w:hAnsi="Times New Roman" w:cs="Times New Roman"/>
      <w:b/>
      <w:bCs/>
      <w:sz w:val="24"/>
      <w:szCs w:val="24"/>
      <w:lang w:eastAsia="ru-RU"/>
    </w:rPr>
  </w:style>
  <w:style w:type="paragraph" w:customStyle="1" w:styleId="s3">
    <w:name w:val="s_3"/>
    <w:basedOn w:val="a"/>
    <w:rsid w:val="00601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01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01936"/>
  </w:style>
  <w:style w:type="paragraph" w:customStyle="1" w:styleId="s9">
    <w:name w:val="s_9"/>
    <w:basedOn w:val="a"/>
    <w:rsid w:val="00601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01936"/>
    <w:rPr>
      <w:color w:val="0000FF"/>
      <w:u w:val="single"/>
    </w:rPr>
  </w:style>
  <w:style w:type="paragraph" w:customStyle="1" w:styleId="s15">
    <w:name w:val="s_15"/>
    <w:basedOn w:val="a"/>
    <w:rsid w:val="00601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01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019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019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43728157">
      <w:bodyDiv w:val="1"/>
      <w:marLeft w:val="0"/>
      <w:marRight w:val="0"/>
      <w:marTop w:val="0"/>
      <w:marBottom w:val="0"/>
      <w:divBdr>
        <w:top w:val="none" w:sz="0" w:space="0" w:color="auto"/>
        <w:left w:val="none" w:sz="0" w:space="0" w:color="auto"/>
        <w:bottom w:val="none" w:sz="0" w:space="0" w:color="auto"/>
        <w:right w:val="none" w:sz="0" w:space="0" w:color="auto"/>
      </w:divBdr>
      <w:divsChild>
        <w:div w:id="390736751">
          <w:marLeft w:val="0"/>
          <w:marRight w:val="0"/>
          <w:marTop w:val="0"/>
          <w:marBottom w:val="0"/>
          <w:divBdr>
            <w:top w:val="none" w:sz="0" w:space="0" w:color="auto"/>
            <w:left w:val="none" w:sz="0" w:space="0" w:color="auto"/>
            <w:bottom w:val="none" w:sz="0" w:space="0" w:color="auto"/>
            <w:right w:val="none" w:sz="0" w:space="0" w:color="auto"/>
          </w:divBdr>
          <w:divsChild>
            <w:div w:id="1864047718">
              <w:marLeft w:val="0"/>
              <w:marRight w:val="0"/>
              <w:marTop w:val="0"/>
              <w:marBottom w:val="0"/>
              <w:divBdr>
                <w:top w:val="none" w:sz="0" w:space="0" w:color="auto"/>
                <w:left w:val="none" w:sz="0" w:space="0" w:color="auto"/>
                <w:bottom w:val="none" w:sz="0" w:space="0" w:color="auto"/>
                <w:right w:val="none" w:sz="0" w:space="0" w:color="auto"/>
              </w:divBdr>
            </w:div>
            <w:div w:id="115027684">
              <w:marLeft w:val="0"/>
              <w:marRight w:val="0"/>
              <w:marTop w:val="0"/>
              <w:marBottom w:val="0"/>
              <w:divBdr>
                <w:top w:val="none" w:sz="0" w:space="0" w:color="auto"/>
                <w:left w:val="none" w:sz="0" w:space="0" w:color="auto"/>
                <w:bottom w:val="none" w:sz="0" w:space="0" w:color="auto"/>
                <w:right w:val="none" w:sz="0" w:space="0" w:color="auto"/>
              </w:divBdr>
            </w:div>
            <w:div w:id="1806502196">
              <w:marLeft w:val="0"/>
              <w:marRight w:val="0"/>
              <w:marTop w:val="0"/>
              <w:marBottom w:val="0"/>
              <w:divBdr>
                <w:top w:val="none" w:sz="0" w:space="0" w:color="auto"/>
                <w:left w:val="none" w:sz="0" w:space="0" w:color="auto"/>
                <w:bottom w:val="none" w:sz="0" w:space="0" w:color="auto"/>
                <w:right w:val="none" w:sz="0" w:space="0" w:color="auto"/>
              </w:divBdr>
              <w:divsChild>
                <w:div w:id="1896309817">
                  <w:marLeft w:val="0"/>
                  <w:marRight w:val="0"/>
                  <w:marTop w:val="0"/>
                  <w:marBottom w:val="0"/>
                  <w:divBdr>
                    <w:top w:val="none" w:sz="0" w:space="0" w:color="auto"/>
                    <w:left w:val="none" w:sz="0" w:space="0" w:color="auto"/>
                    <w:bottom w:val="none" w:sz="0" w:space="0" w:color="auto"/>
                    <w:right w:val="none" w:sz="0" w:space="0" w:color="auto"/>
                  </w:divBdr>
                  <w:divsChild>
                    <w:div w:id="2147316273">
                      <w:marLeft w:val="0"/>
                      <w:marRight w:val="0"/>
                      <w:marTop w:val="0"/>
                      <w:marBottom w:val="0"/>
                      <w:divBdr>
                        <w:top w:val="none" w:sz="0" w:space="0" w:color="auto"/>
                        <w:left w:val="none" w:sz="0" w:space="0" w:color="auto"/>
                        <w:bottom w:val="none" w:sz="0" w:space="0" w:color="auto"/>
                        <w:right w:val="none" w:sz="0" w:space="0" w:color="auto"/>
                      </w:divBdr>
                    </w:div>
                  </w:divsChild>
                </w:div>
                <w:div w:id="987249927">
                  <w:marLeft w:val="0"/>
                  <w:marRight w:val="0"/>
                  <w:marTop w:val="0"/>
                  <w:marBottom w:val="0"/>
                  <w:divBdr>
                    <w:top w:val="none" w:sz="0" w:space="0" w:color="auto"/>
                    <w:left w:val="none" w:sz="0" w:space="0" w:color="auto"/>
                    <w:bottom w:val="none" w:sz="0" w:space="0" w:color="auto"/>
                    <w:right w:val="none" w:sz="0" w:space="0" w:color="auto"/>
                  </w:divBdr>
                  <w:divsChild>
                    <w:div w:id="26874789">
                      <w:marLeft w:val="0"/>
                      <w:marRight w:val="0"/>
                      <w:marTop w:val="0"/>
                      <w:marBottom w:val="0"/>
                      <w:divBdr>
                        <w:top w:val="none" w:sz="0" w:space="0" w:color="auto"/>
                        <w:left w:val="none" w:sz="0" w:space="0" w:color="auto"/>
                        <w:bottom w:val="none" w:sz="0" w:space="0" w:color="auto"/>
                        <w:right w:val="none" w:sz="0" w:space="0" w:color="auto"/>
                      </w:divBdr>
                    </w:div>
                  </w:divsChild>
                </w:div>
                <w:div w:id="664940243">
                  <w:marLeft w:val="0"/>
                  <w:marRight w:val="0"/>
                  <w:marTop w:val="0"/>
                  <w:marBottom w:val="0"/>
                  <w:divBdr>
                    <w:top w:val="none" w:sz="0" w:space="0" w:color="auto"/>
                    <w:left w:val="none" w:sz="0" w:space="0" w:color="auto"/>
                    <w:bottom w:val="none" w:sz="0" w:space="0" w:color="auto"/>
                    <w:right w:val="none" w:sz="0" w:space="0" w:color="auto"/>
                  </w:divBdr>
                  <w:divsChild>
                    <w:div w:id="1431242116">
                      <w:marLeft w:val="0"/>
                      <w:marRight w:val="0"/>
                      <w:marTop w:val="0"/>
                      <w:marBottom w:val="0"/>
                      <w:divBdr>
                        <w:top w:val="none" w:sz="0" w:space="0" w:color="auto"/>
                        <w:left w:val="none" w:sz="0" w:space="0" w:color="auto"/>
                        <w:bottom w:val="none" w:sz="0" w:space="0" w:color="auto"/>
                        <w:right w:val="none" w:sz="0" w:space="0" w:color="auto"/>
                      </w:divBdr>
                    </w:div>
                  </w:divsChild>
                </w:div>
                <w:div w:id="734856477">
                  <w:marLeft w:val="0"/>
                  <w:marRight w:val="0"/>
                  <w:marTop w:val="0"/>
                  <w:marBottom w:val="0"/>
                  <w:divBdr>
                    <w:top w:val="none" w:sz="0" w:space="0" w:color="auto"/>
                    <w:left w:val="none" w:sz="0" w:space="0" w:color="auto"/>
                    <w:bottom w:val="none" w:sz="0" w:space="0" w:color="auto"/>
                    <w:right w:val="none" w:sz="0" w:space="0" w:color="auto"/>
                  </w:divBdr>
                  <w:divsChild>
                    <w:div w:id="1673796532">
                      <w:marLeft w:val="0"/>
                      <w:marRight w:val="0"/>
                      <w:marTop w:val="0"/>
                      <w:marBottom w:val="0"/>
                      <w:divBdr>
                        <w:top w:val="none" w:sz="0" w:space="0" w:color="auto"/>
                        <w:left w:val="none" w:sz="0" w:space="0" w:color="auto"/>
                        <w:bottom w:val="none" w:sz="0" w:space="0" w:color="auto"/>
                        <w:right w:val="none" w:sz="0" w:space="0" w:color="auto"/>
                      </w:divBdr>
                    </w:div>
                    <w:div w:id="1327055446">
                      <w:marLeft w:val="0"/>
                      <w:marRight w:val="0"/>
                      <w:marTop w:val="0"/>
                      <w:marBottom w:val="0"/>
                      <w:divBdr>
                        <w:top w:val="none" w:sz="0" w:space="0" w:color="auto"/>
                        <w:left w:val="none" w:sz="0" w:space="0" w:color="auto"/>
                        <w:bottom w:val="none" w:sz="0" w:space="0" w:color="auto"/>
                        <w:right w:val="none" w:sz="0" w:space="0" w:color="auto"/>
                      </w:divBdr>
                    </w:div>
                    <w:div w:id="2068217355">
                      <w:marLeft w:val="0"/>
                      <w:marRight w:val="0"/>
                      <w:marTop w:val="0"/>
                      <w:marBottom w:val="0"/>
                      <w:divBdr>
                        <w:top w:val="none" w:sz="0" w:space="0" w:color="auto"/>
                        <w:left w:val="none" w:sz="0" w:space="0" w:color="auto"/>
                        <w:bottom w:val="none" w:sz="0" w:space="0" w:color="auto"/>
                        <w:right w:val="none" w:sz="0" w:space="0" w:color="auto"/>
                      </w:divBdr>
                    </w:div>
                    <w:div w:id="664288040">
                      <w:marLeft w:val="0"/>
                      <w:marRight w:val="0"/>
                      <w:marTop w:val="0"/>
                      <w:marBottom w:val="0"/>
                      <w:divBdr>
                        <w:top w:val="none" w:sz="0" w:space="0" w:color="auto"/>
                        <w:left w:val="none" w:sz="0" w:space="0" w:color="auto"/>
                        <w:bottom w:val="none" w:sz="0" w:space="0" w:color="auto"/>
                        <w:right w:val="none" w:sz="0" w:space="0" w:color="auto"/>
                      </w:divBdr>
                    </w:div>
                    <w:div w:id="18971284">
                      <w:marLeft w:val="0"/>
                      <w:marRight w:val="0"/>
                      <w:marTop w:val="0"/>
                      <w:marBottom w:val="0"/>
                      <w:divBdr>
                        <w:top w:val="none" w:sz="0" w:space="0" w:color="auto"/>
                        <w:left w:val="none" w:sz="0" w:space="0" w:color="auto"/>
                        <w:bottom w:val="none" w:sz="0" w:space="0" w:color="auto"/>
                        <w:right w:val="none" w:sz="0" w:space="0" w:color="auto"/>
                      </w:divBdr>
                    </w:div>
                  </w:divsChild>
                </w:div>
                <w:div w:id="118040345">
                  <w:marLeft w:val="0"/>
                  <w:marRight w:val="0"/>
                  <w:marTop w:val="0"/>
                  <w:marBottom w:val="0"/>
                  <w:divBdr>
                    <w:top w:val="none" w:sz="0" w:space="0" w:color="auto"/>
                    <w:left w:val="none" w:sz="0" w:space="0" w:color="auto"/>
                    <w:bottom w:val="none" w:sz="0" w:space="0" w:color="auto"/>
                    <w:right w:val="none" w:sz="0" w:space="0" w:color="auto"/>
                  </w:divBdr>
                  <w:divsChild>
                    <w:div w:id="712386997">
                      <w:marLeft w:val="0"/>
                      <w:marRight w:val="0"/>
                      <w:marTop w:val="0"/>
                      <w:marBottom w:val="0"/>
                      <w:divBdr>
                        <w:top w:val="none" w:sz="0" w:space="0" w:color="auto"/>
                        <w:left w:val="none" w:sz="0" w:space="0" w:color="auto"/>
                        <w:bottom w:val="none" w:sz="0" w:space="0" w:color="auto"/>
                        <w:right w:val="none" w:sz="0" w:space="0" w:color="auto"/>
                      </w:divBdr>
                    </w:div>
                  </w:divsChild>
                </w:div>
                <w:div w:id="1038772427">
                  <w:marLeft w:val="0"/>
                  <w:marRight w:val="0"/>
                  <w:marTop w:val="0"/>
                  <w:marBottom w:val="0"/>
                  <w:divBdr>
                    <w:top w:val="none" w:sz="0" w:space="0" w:color="auto"/>
                    <w:left w:val="none" w:sz="0" w:space="0" w:color="auto"/>
                    <w:bottom w:val="none" w:sz="0" w:space="0" w:color="auto"/>
                    <w:right w:val="none" w:sz="0" w:space="0" w:color="auto"/>
                  </w:divBdr>
                  <w:divsChild>
                    <w:div w:id="2062709890">
                      <w:marLeft w:val="0"/>
                      <w:marRight w:val="0"/>
                      <w:marTop w:val="0"/>
                      <w:marBottom w:val="0"/>
                      <w:divBdr>
                        <w:top w:val="none" w:sz="0" w:space="0" w:color="auto"/>
                        <w:left w:val="none" w:sz="0" w:space="0" w:color="auto"/>
                        <w:bottom w:val="none" w:sz="0" w:space="0" w:color="auto"/>
                        <w:right w:val="none" w:sz="0" w:space="0" w:color="auto"/>
                      </w:divBdr>
                    </w:div>
                  </w:divsChild>
                </w:div>
                <w:div w:id="873930700">
                  <w:marLeft w:val="0"/>
                  <w:marRight w:val="0"/>
                  <w:marTop w:val="0"/>
                  <w:marBottom w:val="0"/>
                  <w:divBdr>
                    <w:top w:val="none" w:sz="0" w:space="0" w:color="auto"/>
                    <w:left w:val="none" w:sz="0" w:space="0" w:color="auto"/>
                    <w:bottom w:val="none" w:sz="0" w:space="0" w:color="auto"/>
                    <w:right w:val="none" w:sz="0" w:space="0" w:color="auto"/>
                  </w:divBdr>
                  <w:divsChild>
                    <w:div w:id="1691102482">
                      <w:marLeft w:val="0"/>
                      <w:marRight w:val="0"/>
                      <w:marTop w:val="0"/>
                      <w:marBottom w:val="0"/>
                      <w:divBdr>
                        <w:top w:val="none" w:sz="0" w:space="0" w:color="auto"/>
                        <w:left w:val="none" w:sz="0" w:space="0" w:color="auto"/>
                        <w:bottom w:val="none" w:sz="0" w:space="0" w:color="auto"/>
                        <w:right w:val="none" w:sz="0" w:space="0" w:color="auto"/>
                      </w:divBdr>
                    </w:div>
                    <w:div w:id="458652555">
                      <w:marLeft w:val="0"/>
                      <w:marRight w:val="0"/>
                      <w:marTop w:val="0"/>
                      <w:marBottom w:val="0"/>
                      <w:divBdr>
                        <w:top w:val="none" w:sz="0" w:space="0" w:color="auto"/>
                        <w:left w:val="none" w:sz="0" w:space="0" w:color="auto"/>
                        <w:bottom w:val="none" w:sz="0" w:space="0" w:color="auto"/>
                        <w:right w:val="none" w:sz="0" w:space="0" w:color="auto"/>
                      </w:divBdr>
                    </w:div>
                    <w:div w:id="9948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2100">
              <w:marLeft w:val="0"/>
              <w:marRight w:val="0"/>
              <w:marTop w:val="0"/>
              <w:marBottom w:val="0"/>
              <w:divBdr>
                <w:top w:val="none" w:sz="0" w:space="0" w:color="auto"/>
                <w:left w:val="none" w:sz="0" w:space="0" w:color="auto"/>
                <w:bottom w:val="none" w:sz="0" w:space="0" w:color="auto"/>
                <w:right w:val="none" w:sz="0" w:space="0" w:color="auto"/>
              </w:divBdr>
              <w:divsChild>
                <w:div w:id="318196404">
                  <w:marLeft w:val="0"/>
                  <w:marRight w:val="0"/>
                  <w:marTop w:val="0"/>
                  <w:marBottom w:val="0"/>
                  <w:divBdr>
                    <w:top w:val="none" w:sz="0" w:space="0" w:color="auto"/>
                    <w:left w:val="none" w:sz="0" w:space="0" w:color="auto"/>
                    <w:bottom w:val="none" w:sz="0" w:space="0" w:color="auto"/>
                    <w:right w:val="none" w:sz="0" w:space="0" w:color="auto"/>
                  </w:divBdr>
                  <w:divsChild>
                    <w:div w:id="165168310">
                      <w:marLeft w:val="0"/>
                      <w:marRight w:val="0"/>
                      <w:marTop w:val="0"/>
                      <w:marBottom w:val="0"/>
                      <w:divBdr>
                        <w:top w:val="none" w:sz="0" w:space="0" w:color="auto"/>
                        <w:left w:val="none" w:sz="0" w:space="0" w:color="auto"/>
                        <w:bottom w:val="none" w:sz="0" w:space="0" w:color="auto"/>
                        <w:right w:val="none" w:sz="0" w:space="0" w:color="auto"/>
                      </w:divBdr>
                    </w:div>
                  </w:divsChild>
                </w:div>
                <w:div w:id="1297183565">
                  <w:marLeft w:val="0"/>
                  <w:marRight w:val="0"/>
                  <w:marTop w:val="0"/>
                  <w:marBottom w:val="0"/>
                  <w:divBdr>
                    <w:top w:val="none" w:sz="0" w:space="0" w:color="auto"/>
                    <w:left w:val="none" w:sz="0" w:space="0" w:color="auto"/>
                    <w:bottom w:val="none" w:sz="0" w:space="0" w:color="auto"/>
                    <w:right w:val="none" w:sz="0" w:space="0" w:color="auto"/>
                  </w:divBdr>
                  <w:divsChild>
                    <w:div w:id="192308644">
                      <w:marLeft w:val="0"/>
                      <w:marRight w:val="0"/>
                      <w:marTop w:val="0"/>
                      <w:marBottom w:val="0"/>
                      <w:divBdr>
                        <w:top w:val="none" w:sz="0" w:space="0" w:color="auto"/>
                        <w:left w:val="none" w:sz="0" w:space="0" w:color="auto"/>
                        <w:bottom w:val="none" w:sz="0" w:space="0" w:color="auto"/>
                        <w:right w:val="none" w:sz="0" w:space="0" w:color="auto"/>
                      </w:divBdr>
                    </w:div>
                    <w:div w:id="1919552013">
                      <w:marLeft w:val="0"/>
                      <w:marRight w:val="0"/>
                      <w:marTop w:val="0"/>
                      <w:marBottom w:val="0"/>
                      <w:divBdr>
                        <w:top w:val="none" w:sz="0" w:space="0" w:color="auto"/>
                        <w:left w:val="none" w:sz="0" w:space="0" w:color="auto"/>
                        <w:bottom w:val="none" w:sz="0" w:space="0" w:color="auto"/>
                        <w:right w:val="none" w:sz="0" w:space="0" w:color="auto"/>
                      </w:divBdr>
                    </w:div>
                    <w:div w:id="318579186">
                      <w:marLeft w:val="0"/>
                      <w:marRight w:val="0"/>
                      <w:marTop w:val="0"/>
                      <w:marBottom w:val="0"/>
                      <w:divBdr>
                        <w:top w:val="none" w:sz="0" w:space="0" w:color="auto"/>
                        <w:left w:val="none" w:sz="0" w:space="0" w:color="auto"/>
                        <w:bottom w:val="none" w:sz="0" w:space="0" w:color="auto"/>
                        <w:right w:val="none" w:sz="0" w:space="0" w:color="auto"/>
                      </w:divBdr>
                    </w:div>
                  </w:divsChild>
                </w:div>
                <w:div w:id="1926037631">
                  <w:marLeft w:val="0"/>
                  <w:marRight w:val="0"/>
                  <w:marTop w:val="0"/>
                  <w:marBottom w:val="0"/>
                  <w:divBdr>
                    <w:top w:val="none" w:sz="0" w:space="0" w:color="auto"/>
                    <w:left w:val="none" w:sz="0" w:space="0" w:color="auto"/>
                    <w:bottom w:val="none" w:sz="0" w:space="0" w:color="auto"/>
                    <w:right w:val="none" w:sz="0" w:space="0" w:color="auto"/>
                  </w:divBdr>
                  <w:divsChild>
                    <w:div w:id="1911228873">
                      <w:marLeft w:val="0"/>
                      <w:marRight w:val="0"/>
                      <w:marTop w:val="0"/>
                      <w:marBottom w:val="0"/>
                      <w:divBdr>
                        <w:top w:val="none" w:sz="0" w:space="0" w:color="auto"/>
                        <w:left w:val="none" w:sz="0" w:space="0" w:color="auto"/>
                        <w:bottom w:val="none" w:sz="0" w:space="0" w:color="auto"/>
                        <w:right w:val="none" w:sz="0" w:space="0" w:color="auto"/>
                      </w:divBdr>
                    </w:div>
                  </w:divsChild>
                </w:div>
                <w:div w:id="42021297">
                  <w:marLeft w:val="0"/>
                  <w:marRight w:val="0"/>
                  <w:marTop w:val="0"/>
                  <w:marBottom w:val="0"/>
                  <w:divBdr>
                    <w:top w:val="none" w:sz="0" w:space="0" w:color="auto"/>
                    <w:left w:val="none" w:sz="0" w:space="0" w:color="auto"/>
                    <w:bottom w:val="none" w:sz="0" w:space="0" w:color="auto"/>
                    <w:right w:val="none" w:sz="0" w:space="0" w:color="auto"/>
                  </w:divBdr>
                  <w:divsChild>
                    <w:div w:id="237057555">
                      <w:marLeft w:val="0"/>
                      <w:marRight w:val="0"/>
                      <w:marTop w:val="0"/>
                      <w:marBottom w:val="0"/>
                      <w:divBdr>
                        <w:top w:val="none" w:sz="0" w:space="0" w:color="auto"/>
                        <w:left w:val="none" w:sz="0" w:space="0" w:color="auto"/>
                        <w:bottom w:val="none" w:sz="0" w:space="0" w:color="auto"/>
                        <w:right w:val="none" w:sz="0" w:space="0" w:color="auto"/>
                      </w:divBdr>
                    </w:div>
                  </w:divsChild>
                </w:div>
                <w:div w:id="1768842656">
                  <w:marLeft w:val="0"/>
                  <w:marRight w:val="0"/>
                  <w:marTop w:val="0"/>
                  <w:marBottom w:val="0"/>
                  <w:divBdr>
                    <w:top w:val="none" w:sz="0" w:space="0" w:color="auto"/>
                    <w:left w:val="none" w:sz="0" w:space="0" w:color="auto"/>
                    <w:bottom w:val="none" w:sz="0" w:space="0" w:color="auto"/>
                    <w:right w:val="none" w:sz="0" w:space="0" w:color="auto"/>
                  </w:divBdr>
                  <w:divsChild>
                    <w:div w:id="161776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3062">
              <w:marLeft w:val="0"/>
              <w:marRight w:val="0"/>
              <w:marTop w:val="0"/>
              <w:marBottom w:val="0"/>
              <w:divBdr>
                <w:top w:val="none" w:sz="0" w:space="0" w:color="auto"/>
                <w:left w:val="none" w:sz="0" w:space="0" w:color="auto"/>
                <w:bottom w:val="none" w:sz="0" w:space="0" w:color="auto"/>
                <w:right w:val="none" w:sz="0" w:space="0" w:color="auto"/>
              </w:divBdr>
              <w:divsChild>
                <w:div w:id="870612341">
                  <w:marLeft w:val="0"/>
                  <w:marRight w:val="0"/>
                  <w:marTop w:val="0"/>
                  <w:marBottom w:val="0"/>
                  <w:divBdr>
                    <w:top w:val="none" w:sz="0" w:space="0" w:color="auto"/>
                    <w:left w:val="none" w:sz="0" w:space="0" w:color="auto"/>
                    <w:bottom w:val="none" w:sz="0" w:space="0" w:color="auto"/>
                    <w:right w:val="none" w:sz="0" w:space="0" w:color="auto"/>
                  </w:divBdr>
                  <w:divsChild>
                    <w:div w:id="970017493">
                      <w:marLeft w:val="0"/>
                      <w:marRight w:val="0"/>
                      <w:marTop w:val="0"/>
                      <w:marBottom w:val="0"/>
                      <w:divBdr>
                        <w:top w:val="none" w:sz="0" w:space="0" w:color="auto"/>
                        <w:left w:val="none" w:sz="0" w:space="0" w:color="auto"/>
                        <w:bottom w:val="none" w:sz="0" w:space="0" w:color="auto"/>
                        <w:right w:val="none" w:sz="0" w:space="0" w:color="auto"/>
                      </w:divBdr>
                    </w:div>
                    <w:div w:id="1935745624">
                      <w:marLeft w:val="0"/>
                      <w:marRight w:val="0"/>
                      <w:marTop w:val="0"/>
                      <w:marBottom w:val="0"/>
                      <w:divBdr>
                        <w:top w:val="none" w:sz="0" w:space="0" w:color="auto"/>
                        <w:left w:val="none" w:sz="0" w:space="0" w:color="auto"/>
                        <w:bottom w:val="none" w:sz="0" w:space="0" w:color="auto"/>
                        <w:right w:val="none" w:sz="0" w:space="0" w:color="auto"/>
                      </w:divBdr>
                    </w:div>
                    <w:div w:id="168065287">
                      <w:marLeft w:val="0"/>
                      <w:marRight w:val="0"/>
                      <w:marTop w:val="0"/>
                      <w:marBottom w:val="0"/>
                      <w:divBdr>
                        <w:top w:val="none" w:sz="0" w:space="0" w:color="auto"/>
                        <w:left w:val="none" w:sz="0" w:space="0" w:color="auto"/>
                        <w:bottom w:val="none" w:sz="0" w:space="0" w:color="auto"/>
                        <w:right w:val="none" w:sz="0" w:space="0" w:color="auto"/>
                      </w:divBdr>
                    </w:div>
                    <w:div w:id="875654421">
                      <w:marLeft w:val="0"/>
                      <w:marRight w:val="0"/>
                      <w:marTop w:val="0"/>
                      <w:marBottom w:val="0"/>
                      <w:divBdr>
                        <w:top w:val="none" w:sz="0" w:space="0" w:color="auto"/>
                        <w:left w:val="none" w:sz="0" w:space="0" w:color="auto"/>
                        <w:bottom w:val="none" w:sz="0" w:space="0" w:color="auto"/>
                        <w:right w:val="none" w:sz="0" w:space="0" w:color="auto"/>
                      </w:divBdr>
                    </w:div>
                    <w:div w:id="1746028660">
                      <w:marLeft w:val="0"/>
                      <w:marRight w:val="0"/>
                      <w:marTop w:val="0"/>
                      <w:marBottom w:val="0"/>
                      <w:divBdr>
                        <w:top w:val="none" w:sz="0" w:space="0" w:color="auto"/>
                        <w:left w:val="none" w:sz="0" w:space="0" w:color="auto"/>
                        <w:bottom w:val="none" w:sz="0" w:space="0" w:color="auto"/>
                        <w:right w:val="none" w:sz="0" w:space="0" w:color="auto"/>
                      </w:divBdr>
                    </w:div>
                  </w:divsChild>
                </w:div>
                <w:div w:id="640816291">
                  <w:marLeft w:val="0"/>
                  <w:marRight w:val="0"/>
                  <w:marTop w:val="0"/>
                  <w:marBottom w:val="0"/>
                  <w:divBdr>
                    <w:top w:val="none" w:sz="0" w:space="0" w:color="auto"/>
                    <w:left w:val="none" w:sz="0" w:space="0" w:color="auto"/>
                    <w:bottom w:val="none" w:sz="0" w:space="0" w:color="auto"/>
                    <w:right w:val="none" w:sz="0" w:space="0" w:color="auto"/>
                  </w:divBdr>
                  <w:divsChild>
                    <w:div w:id="617293337">
                      <w:marLeft w:val="0"/>
                      <w:marRight w:val="0"/>
                      <w:marTop w:val="0"/>
                      <w:marBottom w:val="0"/>
                      <w:divBdr>
                        <w:top w:val="none" w:sz="0" w:space="0" w:color="auto"/>
                        <w:left w:val="none" w:sz="0" w:space="0" w:color="auto"/>
                        <w:bottom w:val="none" w:sz="0" w:space="0" w:color="auto"/>
                        <w:right w:val="none" w:sz="0" w:space="0" w:color="auto"/>
                      </w:divBdr>
                    </w:div>
                    <w:div w:id="788164159">
                      <w:marLeft w:val="0"/>
                      <w:marRight w:val="0"/>
                      <w:marTop w:val="0"/>
                      <w:marBottom w:val="0"/>
                      <w:divBdr>
                        <w:top w:val="none" w:sz="0" w:space="0" w:color="auto"/>
                        <w:left w:val="none" w:sz="0" w:space="0" w:color="auto"/>
                        <w:bottom w:val="none" w:sz="0" w:space="0" w:color="auto"/>
                        <w:right w:val="none" w:sz="0" w:space="0" w:color="auto"/>
                      </w:divBdr>
                    </w:div>
                    <w:div w:id="397745584">
                      <w:marLeft w:val="0"/>
                      <w:marRight w:val="0"/>
                      <w:marTop w:val="0"/>
                      <w:marBottom w:val="0"/>
                      <w:divBdr>
                        <w:top w:val="none" w:sz="0" w:space="0" w:color="auto"/>
                        <w:left w:val="none" w:sz="0" w:space="0" w:color="auto"/>
                        <w:bottom w:val="none" w:sz="0" w:space="0" w:color="auto"/>
                        <w:right w:val="none" w:sz="0" w:space="0" w:color="auto"/>
                      </w:divBdr>
                    </w:div>
                    <w:div w:id="1996376113">
                      <w:marLeft w:val="0"/>
                      <w:marRight w:val="0"/>
                      <w:marTop w:val="0"/>
                      <w:marBottom w:val="0"/>
                      <w:divBdr>
                        <w:top w:val="none" w:sz="0" w:space="0" w:color="auto"/>
                        <w:left w:val="none" w:sz="0" w:space="0" w:color="auto"/>
                        <w:bottom w:val="none" w:sz="0" w:space="0" w:color="auto"/>
                        <w:right w:val="none" w:sz="0" w:space="0" w:color="auto"/>
                      </w:divBdr>
                    </w:div>
                  </w:divsChild>
                </w:div>
                <w:div w:id="773019058">
                  <w:marLeft w:val="0"/>
                  <w:marRight w:val="0"/>
                  <w:marTop w:val="0"/>
                  <w:marBottom w:val="0"/>
                  <w:divBdr>
                    <w:top w:val="none" w:sz="0" w:space="0" w:color="auto"/>
                    <w:left w:val="none" w:sz="0" w:space="0" w:color="auto"/>
                    <w:bottom w:val="none" w:sz="0" w:space="0" w:color="auto"/>
                    <w:right w:val="none" w:sz="0" w:space="0" w:color="auto"/>
                  </w:divBdr>
                  <w:divsChild>
                    <w:div w:id="1298102629">
                      <w:marLeft w:val="0"/>
                      <w:marRight w:val="0"/>
                      <w:marTop w:val="0"/>
                      <w:marBottom w:val="0"/>
                      <w:divBdr>
                        <w:top w:val="none" w:sz="0" w:space="0" w:color="auto"/>
                        <w:left w:val="none" w:sz="0" w:space="0" w:color="auto"/>
                        <w:bottom w:val="none" w:sz="0" w:space="0" w:color="auto"/>
                        <w:right w:val="none" w:sz="0" w:space="0" w:color="auto"/>
                      </w:divBdr>
                    </w:div>
                    <w:div w:id="1378360562">
                      <w:marLeft w:val="0"/>
                      <w:marRight w:val="0"/>
                      <w:marTop w:val="0"/>
                      <w:marBottom w:val="0"/>
                      <w:divBdr>
                        <w:top w:val="none" w:sz="0" w:space="0" w:color="auto"/>
                        <w:left w:val="none" w:sz="0" w:space="0" w:color="auto"/>
                        <w:bottom w:val="none" w:sz="0" w:space="0" w:color="auto"/>
                        <w:right w:val="none" w:sz="0" w:space="0" w:color="auto"/>
                      </w:divBdr>
                    </w:div>
                    <w:div w:id="73282881">
                      <w:marLeft w:val="0"/>
                      <w:marRight w:val="0"/>
                      <w:marTop w:val="0"/>
                      <w:marBottom w:val="0"/>
                      <w:divBdr>
                        <w:top w:val="none" w:sz="0" w:space="0" w:color="auto"/>
                        <w:left w:val="none" w:sz="0" w:space="0" w:color="auto"/>
                        <w:bottom w:val="none" w:sz="0" w:space="0" w:color="auto"/>
                        <w:right w:val="none" w:sz="0" w:space="0" w:color="auto"/>
                      </w:divBdr>
                    </w:div>
                    <w:div w:id="90586153">
                      <w:marLeft w:val="0"/>
                      <w:marRight w:val="0"/>
                      <w:marTop w:val="0"/>
                      <w:marBottom w:val="0"/>
                      <w:divBdr>
                        <w:top w:val="none" w:sz="0" w:space="0" w:color="auto"/>
                        <w:left w:val="none" w:sz="0" w:space="0" w:color="auto"/>
                        <w:bottom w:val="none" w:sz="0" w:space="0" w:color="auto"/>
                        <w:right w:val="none" w:sz="0" w:space="0" w:color="auto"/>
                      </w:divBdr>
                    </w:div>
                    <w:div w:id="125859753">
                      <w:marLeft w:val="0"/>
                      <w:marRight w:val="0"/>
                      <w:marTop w:val="0"/>
                      <w:marBottom w:val="0"/>
                      <w:divBdr>
                        <w:top w:val="none" w:sz="0" w:space="0" w:color="auto"/>
                        <w:left w:val="none" w:sz="0" w:space="0" w:color="auto"/>
                        <w:bottom w:val="none" w:sz="0" w:space="0" w:color="auto"/>
                        <w:right w:val="none" w:sz="0" w:space="0" w:color="auto"/>
                      </w:divBdr>
                    </w:div>
                    <w:div w:id="753823726">
                      <w:marLeft w:val="0"/>
                      <w:marRight w:val="0"/>
                      <w:marTop w:val="0"/>
                      <w:marBottom w:val="0"/>
                      <w:divBdr>
                        <w:top w:val="none" w:sz="0" w:space="0" w:color="auto"/>
                        <w:left w:val="none" w:sz="0" w:space="0" w:color="auto"/>
                        <w:bottom w:val="none" w:sz="0" w:space="0" w:color="auto"/>
                        <w:right w:val="none" w:sz="0" w:space="0" w:color="auto"/>
                      </w:divBdr>
                    </w:div>
                  </w:divsChild>
                </w:div>
                <w:div w:id="538706179">
                  <w:marLeft w:val="0"/>
                  <w:marRight w:val="0"/>
                  <w:marTop w:val="0"/>
                  <w:marBottom w:val="0"/>
                  <w:divBdr>
                    <w:top w:val="none" w:sz="0" w:space="0" w:color="auto"/>
                    <w:left w:val="none" w:sz="0" w:space="0" w:color="auto"/>
                    <w:bottom w:val="none" w:sz="0" w:space="0" w:color="auto"/>
                    <w:right w:val="none" w:sz="0" w:space="0" w:color="auto"/>
                  </w:divBdr>
                  <w:divsChild>
                    <w:div w:id="860893187">
                      <w:marLeft w:val="0"/>
                      <w:marRight w:val="0"/>
                      <w:marTop w:val="0"/>
                      <w:marBottom w:val="0"/>
                      <w:divBdr>
                        <w:top w:val="none" w:sz="0" w:space="0" w:color="auto"/>
                        <w:left w:val="none" w:sz="0" w:space="0" w:color="auto"/>
                        <w:bottom w:val="none" w:sz="0" w:space="0" w:color="auto"/>
                        <w:right w:val="none" w:sz="0" w:space="0" w:color="auto"/>
                      </w:divBdr>
                    </w:div>
                    <w:div w:id="2021226985">
                      <w:marLeft w:val="0"/>
                      <w:marRight w:val="0"/>
                      <w:marTop w:val="0"/>
                      <w:marBottom w:val="0"/>
                      <w:divBdr>
                        <w:top w:val="none" w:sz="0" w:space="0" w:color="auto"/>
                        <w:left w:val="none" w:sz="0" w:space="0" w:color="auto"/>
                        <w:bottom w:val="none" w:sz="0" w:space="0" w:color="auto"/>
                        <w:right w:val="none" w:sz="0" w:space="0" w:color="auto"/>
                      </w:divBdr>
                    </w:div>
                    <w:div w:id="391580917">
                      <w:marLeft w:val="0"/>
                      <w:marRight w:val="0"/>
                      <w:marTop w:val="0"/>
                      <w:marBottom w:val="0"/>
                      <w:divBdr>
                        <w:top w:val="none" w:sz="0" w:space="0" w:color="auto"/>
                        <w:left w:val="none" w:sz="0" w:space="0" w:color="auto"/>
                        <w:bottom w:val="none" w:sz="0" w:space="0" w:color="auto"/>
                        <w:right w:val="none" w:sz="0" w:space="0" w:color="auto"/>
                      </w:divBdr>
                    </w:div>
                    <w:div w:id="1952736641">
                      <w:marLeft w:val="0"/>
                      <w:marRight w:val="0"/>
                      <w:marTop w:val="0"/>
                      <w:marBottom w:val="0"/>
                      <w:divBdr>
                        <w:top w:val="none" w:sz="0" w:space="0" w:color="auto"/>
                        <w:left w:val="none" w:sz="0" w:space="0" w:color="auto"/>
                        <w:bottom w:val="none" w:sz="0" w:space="0" w:color="auto"/>
                        <w:right w:val="none" w:sz="0" w:space="0" w:color="auto"/>
                      </w:divBdr>
                      <w:divsChild>
                        <w:div w:id="3164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035">
          <w:marLeft w:val="0"/>
          <w:marRight w:val="0"/>
          <w:marTop w:val="0"/>
          <w:marBottom w:val="0"/>
          <w:divBdr>
            <w:top w:val="none" w:sz="0" w:space="0" w:color="auto"/>
            <w:left w:val="none" w:sz="0" w:space="0" w:color="auto"/>
            <w:bottom w:val="none" w:sz="0" w:space="0" w:color="auto"/>
            <w:right w:val="none" w:sz="0" w:space="0" w:color="auto"/>
          </w:divBdr>
          <w:divsChild>
            <w:div w:id="1883709588">
              <w:marLeft w:val="0"/>
              <w:marRight w:val="0"/>
              <w:marTop w:val="0"/>
              <w:marBottom w:val="0"/>
              <w:divBdr>
                <w:top w:val="none" w:sz="0" w:space="0" w:color="auto"/>
                <w:left w:val="none" w:sz="0" w:space="0" w:color="auto"/>
                <w:bottom w:val="none" w:sz="0" w:space="0" w:color="auto"/>
                <w:right w:val="none" w:sz="0" w:space="0" w:color="auto"/>
              </w:divBdr>
              <w:divsChild>
                <w:div w:id="1343510494">
                  <w:marLeft w:val="0"/>
                  <w:marRight w:val="0"/>
                  <w:marTop w:val="0"/>
                  <w:marBottom w:val="0"/>
                  <w:divBdr>
                    <w:top w:val="none" w:sz="0" w:space="0" w:color="auto"/>
                    <w:left w:val="none" w:sz="0" w:space="0" w:color="auto"/>
                    <w:bottom w:val="none" w:sz="0" w:space="0" w:color="auto"/>
                    <w:right w:val="none" w:sz="0" w:space="0" w:color="auto"/>
                  </w:divBdr>
                  <w:divsChild>
                    <w:div w:id="1191647494">
                      <w:marLeft w:val="0"/>
                      <w:marRight w:val="0"/>
                      <w:marTop w:val="0"/>
                      <w:marBottom w:val="0"/>
                      <w:divBdr>
                        <w:top w:val="none" w:sz="0" w:space="0" w:color="auto"/>
                        <w:left w:val="none" w:sz="0" w:space="0" w:color="auto"/>
                        <w:bottom w:val="none" w:sz="0" w:space="0" w:color="auto"/>
                        <w:right w:val="none" w:sz="0" w:space="0" w:color="auto"/>
                      </w:divBdr>
                    </w:div>
                    <w:div w:id="420106751">
                      <w:marLeft w:val="0"/>
                      <w:marRight w:val="0"/>
                      <w:marTop w:val="0"/>
                      <w:marBottom w:val="0"/>
                      <w:divBdr>
                        <w:top w:val="none" w:sz="0" w:space="0" w:color="auto"/>
                        <w:left w:val="none" w:sz="0" w:space="0" w:color="auto"/>
                        <w:bottom w:val="none" w:sz="0" w:space="0" w:color="auto"/>
                        <w:right w:val="none" w:sz="0" w:space="0" w:color="auto"/>
                      </w:divBdr>
                    </w:div>
                  </w:divsChild>
                </w:div>
                <w:div w:id="1764564812">
                  <w:marLeft w:val="0"/>
                  <w:marRight w:val="0"/>
                  <w:marTop w:val="0"/>
                  <w:marBottom w:val="0"/>
                  <w:divBdr>
                    <w:top w:val="none" w:sz="0" w:space="0" w:color="auto"/>
                    <w:left w:val="none" w:sz="0" w:space="0" w:color="auto"/>
                    <w:bottom w:val="none" w:sz="0" w:space="0" w:color="auto"/>
                    <w:right w:val="none" w:sz="0" w:space="0" w:color="auto"/>
                  </w:divBdr>
                  <w:divsChild>
                    <w:div w:id="269708541">
                      <w:marLeft w:val="0"/>
                      <w:marRight w:val="0"/>
                      <w:marTop w:val="0"/>
                      <w:marBottom w:val="0"/>
                      <w:divBdr>
                        <w:top w:val="none" w:sz="0" w:space="0" w:color="auto"/>
                        <w:left w:val="none" w:sz="0" w:space="0" w:color="auto"/>
                        <w:bottom w:val="none" w:sz="0" w:space="0" w:color="auto"/>
                        <w:right w:val="none" w:sz="0" w:space="0" w:color="auto"/>
                      </w:divBdr>
                    </w:div>
                    <w:div w:id="1086805311">
                      <w:marLeft w:val="0"/>
                      <w:marRight w:val="0"/>
                      <w:marTop w:val="0"/>
                      <w:marBottom w:val="0"/>
                      <w:divBdr>
                        <w:top w:val="none" w:sz="0" w:space="0" w:color="auto"/>
                        <w:left w:val="none" w:sz="0" w:space="0" w:color="auto"/>
                        <w:bottom w:val="none" w:sz="0" w:space="0" w:color="auto"/>
                        <w:right w:val="none" w:sz="0" w:space="0" w:color="auto"/>
                      </w:divBdr>
                    </w:div>
                    <w:div w:id="43792741">
                      <w:marLeft w:val="0"/>
                      <w:marRight w:val="0"/>
                      <w:marTop w:val="0"/>
                      <w:marBottom w:val="0"/>
                      <w:divBdr>
                        <w:top w:val="none" w:sz="0" w:space="0" w:color="auto"/>
                        <w:left w:val="none" w:sz="0" w:space="0" w:color="auto"/>
                        <w:bottom w:val="none" w:sz="0" w:space="0" w:color="auto"/>
                        <w:right w:val="none" w:sz="0" w:space="0" w:color="auto"/>
                      </w:divBdr>
                    </w:div>
                  </w:divsChild>
                </w:div>
                <w:div w:id="1970628348">
                  <w:marLeft w:val="0"/>
                  <w:marRight w:val="0"/>
                  <w:marTop w:val="0"/>
                  <w:marBottom w:val="0"/>
                  <w:divBdr>
                    <w:top w:val="none" w:sz="0" w:space="0" w:color="auto"/>
                    <w:left w:val="none" w:sz="0" w:space="0" w:color="auto"/>
                    <w:bottom w:val="none" w:sz="0" w:space="0" w:color="auto"/>
                    <w:right w:val="none" w:sz="0" w:space="0" w:color="auto"/>
                  </w:divBdr>
                  <w:divsChild>
                    <w:div w:id="1140266120">
                      <w:marLeft w:val="0"/>
                      <w:marRight w:val="0"/>
                      <w:marTop w:val="0"/>
                      <w:marBottom w:val="0"/>
                      <w:divBdr>
                        <w:top w:val="none" w:sz="0" w:space="0" w:color="auto"/>
                        <w:left w:val="none" w:sz="0" w:space="0" w:color="auto"/>
                        <w:bottom w:val="none" w:sz="0" w:space="0" w:color="auto"/>
                        <w:right w:val="none" w:sz="0" w:space="0" w:color="auto"/>
                      </w:divBdr>
                    </w:div>
                    <w:div w:id="851140828">
                      <w:marLeft w:val="0"/>
                      <w:marRight w:val="0"/>
                      <w:marTop w:val="0"/>
                      <w:marBottom w:val="0"/>
                      <w:divBdr>
                        <w:top w:val="none" w:sz="0" w:space="0" w:color="auto"/>
                        <w:left w:val="none" w:sz="0" w:space="0" w:color="auto"/>
                        <w:bottom w:val="none" w:sz="0" w:space="0" w:color="auto"/>
                        <w:right w:val="none" w:sz="0" w:space="0" w:color="auto"/>
                      </w:divBdr>
                    </w:div>
                    <w:div w:id="2106611993">
                      <w:marLeft w:val="0"/>
                      <w:marRight w:val="0"/>
                      <w:marTop w:val="0"/>
                      <w:marBottom w:val="0"/>
                      <w:divBdr>
                        <w:top w:val="none" w:sz="0" w:space="0" w:color="auto"/>
                        <w:left w:val="none" w:sz="0" w:space="0" w:color="auto"/>
                        <w:bottom w:val="none" w:sz="0" w:space="0" w:color="auto"/>
                        <w:right w:val="none" w:sz="0" w:space="0" w:color="auto"/>
                      </w:divBdr>
                    </w:div>
                    <w:div w:id="647321393">
                      <w:marLeft w:val="0"/>
                      <w:marRight w:val="0"/>
                      <w:marTop w:val="0"/>
                      <w:marBottom w:val="0"/>
                      <w:divBdr>
                        <w:top w:val="none" w:sz="0" w:space="0" w:color="auto"/>
                        <w:left w:val="none" w:sz="0" w:space="0" w:color="auto"/>
                        <w:bottom w:val="none" w:sz="0" w:space="0" w:color="auto"/>
                        <w:right w:val="none" w:sz="0" w:space="0" w:color="auto"/>
                      </w:divBdr>
                    </w:div>
                    <w:div w:id="64828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4172">
              <w:marLeft w:val="0"/>
              <w:marRight w:val="0"/>
              <w:marTop w:val="0"/>
              <w:marBottom w:val="0"/>
              <w:divBdr>
                <w:top w:val="none" w:sz="0" w:space="0" w:color="auto"/>
                <w:left w:val="none" w:sz="0" w:space="0" w:color="auto"/>
                <w:bottom w:val="none" w:sz="0" w:space="0" w:color="auto"/>
                <w:right w:val="none" w:sz="0" w:space="0" w:color="auto"/>
              </w:divBdr>
              <w:divsChild>
                <w:div w:id="1183975738">
                  <w:marLeft w:val="0"/>
                  <w:marRight w:val="0"/>
                  <w:marTop w:val="0"/>
                  <w:marBottom w:val="0"/>
                  <w:divBdr>
                    <w:top w:val="none" w:sz="0" w:space="0" w:color="auto"/>
                    <w:left w:val="none" w:sz="0" w:space="0" w:color="auto"/>
                    <w:bottom w:val="none" w:sz="0" w:space="0" w:color="auto"/>
                    <w:right w:val="none" w:sz="0" w:space="0" w:color="auto"/>
                  </w:divBdr>
                  <w:divsChild>
                    <w:div w:id="1428841494">
                      <w:marLeft w:val="0"/>
                      <w:marRight w:val="0"/>
                      <w:marTop w:val="0"/>
                      <w:marBottom w:val="0"/>
                      <w:divBdr>
                        <w:top w:val="none" w:sz="0" w:space="0" w:color="auto"/>
                        <w:left w:val="none" w:sz="0" w:space="0" w:color="auto"/>
                        <w:bottom w:val="none" w:sz="0" w:space="0" w:color="auto"/>
                        <w:right w:val="none" w:sz="0" w:space="0" w:color="auto"/>
                      </w:divBdr>
                    </w:div>
                  </w:divsChild>
                </w:div>
                <w:div w:id="338778938">
                  <w:marLeft w:val="0"/>
                  <w:marRight w:val="0"/>
                  <w:marTop w:val="0"/>
                  <w:marBottom w:val="0"/>
                  <w:divBdr>
                    <w:top w:val="none" w:sz="0" w:space="0" w:color="auto"/>
                    <w:left w:val="none" w:sz="0" w:space="0" w:color="auto"/>
                    <w:bottom w:val="none" w:sz="0" w:space="0" w:color="auto"/>
                    <w:right w:val="none" w:sz="0" w:space="0" w:color="auto"/>
                  </w:divBdr>
                  <w:divsChild>
                    <w:div w:id="3193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fontTable" Target="fontTable.xm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3786</Words>
  <Characters>21583</Characters>
  <Application>Microsoft Office Word</Application>
  <DocSecurity>0</DocSecurity>
  <Lines>179</Lines>
  <Paragraphs>50</Paragraphs>
  <ScaleCrop>false</ScaleCrop>
  <Company>DG Win&amp;Soft</Company>
  <LinksUpToDate>false</LinksUpToDate>
  <CharactersWithSpaces>25319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2019-09-27T07:01:00Z</dcterms:created>
  <dcterms:modified xsi:type="dcterms:W3CDTF">2019-09-27T07:01:00Z</dcterms:modified>
</cp:coreProperties>
</file>